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A9" w:rsidRPr="00662DCE" w:rsidRDefault="00233AA9" w:rsidP="00233AA9">
      <w:pPr>
        <w:spacing w:after="0" w:line="240" w:lineRule="auto"/>
        <w:jc w:val="center"/>
        <w:rPr>
          <w:rFonts w:ascii="Calibri Light" w:eastAsia="Arial" w:hAnsi="Calibri Light" w:cs="Arial"/>
          <w:b/>
          <w:sz w:val="28"/>
        </w:rPr>
      </w:pPr>
      <w:r w:rsidRPr="00662DCE">
        <w:rPr>
          <w:rFonts w:ascii="Calibri Light" w:eastAsia="Arial" w:hAnsi="Calibri Light" w:cs="Arial"/>
          <w:b/>
          <w:sz w:val="28"/>
        </w:rPr>
        <w:t>REFERRAL FORM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 w:rsidRPr="00662DCE">
        <w:rPr>
          <w:rFonts w:ascii="Calibri Light" w:eastAsia="Arial" w:hAnsi="Calibri Light" w:cs="Arial"/>
        </w:rPr>
        <w:t xml:space="preserve">DATE REFERRAL </w:t>
      </w:r>
      <w:proofErr w:type="gramStart"/>
      <w:r w:rsidRPr="00662DCE">
        <w:rPr>
          <w:rFonts w:ascii="Calibri Light" w:eastAsia="Arial" w:hAnsi="Calibri Light" w:cs="Arial"/>
        </w:rPr>
        <w:t>MADE:</w:t>
      </w:r>
      <w:proofErr w:type="gramEnd"/>
      <w:r w:rsidR="00183391">
        <w:rPr>
          <w:rFonts w:ascii="Calibri Light" w:eastAsia="Arial" w:hAnsi="Calibri Light" w:cs="Arial"/>
        </w:rPr>
        <w:t xml:space="preserve"> </w:t>
      </w:r>
      <w:r w:rsidRPr="00662DCE">
        <w:rPr>
          <w:rFonts w:ascii="Calibri Light" w:eastAsia="Arial" w:hAnsi="Calibri Light" w:cs="Arial"/>
        </w:rPr>
        <w:t>_____________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 w:rsidRPr="00662DCE">
        <w:rPr>
          <w:rFonts w:ascii="Calibri Light" w:eastAsia="Arial" w:hAnsi="Calibri Light" w:cs="Arial"/>
        </w:rPr>
        <w:t>NAME: _____________________________________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eferred to Table"/>
        <w:tblDescription w:val="Contains a list of potential referral options"/>
      </w:tblPr>
      <w:tblGrid>
        <w:gridCol w:w="4633"/>
        <w:gridCol w:w="4717"/>
      </w:tblGrid>
      <w:tr w:rsidR="00233AA9" w:rsidTr="00D729B9">
        <w:trPr>
          <w:tblHeader/>
        </w:trPr>
        <w:tc>
          <w:tcPr>
            <w:tcW w:w="9576" w:type="dxa"/>
            <w:gridSpan w:val="2"/>
            <w:shd w:val="clear" w:color="auto" w:fill="808080" w:themeFill="background1" w:themeFillShade="80"/>
          </w:tcPr>
          <w:p w:rsidR="00233AA9" w:rsidRPr="00662DCE" w:rsidRDefault="00233AA9" w:rsidP="00600535">
            <w:pPr>
              <w:jc w:val="center"/>
              <w:rPr>
                <w:rFonts w:ascii="Calibri Light" w:eastAsia="Arial" w:hAnsi="Calibri Light" w:cs="Arial"/>
                <w:b/>
                <w:color w:val="FFFFFF" w:themeColor="background1"/>
              </w:rPr>
            </w:pPr>
            <w:r w:rsidRPr="00662DCE">
              <w:rPr>
                <w:rFonts w:ascii="Calibri Light" w:eastAsia="Arial" w:hAnsi="Calibri Light" w:cs="Arial"/>
                <w:b/>
                <w:color w:val="FFFFFF" w:themeColor="background1"/>
              </w:rPr>
              <w:t>REFERRED TO:</w:t>
            </w:r>
          </w:p>
        </w:tc>
      </w:tr>
      <w:tr w:rsidR="00233AA9" w:rsidTr="00600535">
        <w:tc>
          <w:tcPr>
            <w:tcW w:w="4788" w:type="dxa"/>
          </w:tcPr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Health care services not provided on-site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Prenatal care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Specialty medical care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 xml:space="preserve">Chronic care management 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 xml:space="preserve">Emergency care 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Infertility specialist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Hospital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Behavioral health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Head Start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Local health &amp; welfare departments</w:t>
            </w:r>
          </w:p>
        </w:tc>
        <w:tc>
          <w:tcPr>
            <w:tcW w:w="4788" w:type="dxa"/>
          </w:tcPr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Oral health care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Intimate partner violence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 xml:space="preserve">Housing 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Substance use disorders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Tobacco cessation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Child care agencies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Transportation providers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WIC programs</w:t>
            </w:r>
          </w:p>
          <w:p w:rsidR="00233AA9" w:rsidRPr="00662DCE" w:rsidRDefault="00233AA9" w:rsidP="00600535">
            <w:p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 xml:space="preserve">Other: </w:t>
            </w:r>
          </w:p>
          <w:p w:rsidR="00233AA9" w:rsidRPr="00662DCE" w:rsidRDefault="00233AA9" w:rsidP="00233AA9">
            <w:pPr>
              <w:numPr>
                <w:ilvl w:val="0"/>
                <w:numId w:val="1"/>
              </w:numPr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________________________</w:t>
            </w:r>
          </w:p>
          <w:p w:rsidR="00233AA9" w:rsidRDefault="00233AA9" w:rsidP="00600535">
            <w:pPr>
              <w:rPr>
                <w:rFonts w:ascii="Calibri Light" w:eastAsia="Arial" w:hAnsi="Calibri Light" w:cs="Arial"/>
              </w:rPr>
            </w:pPr>
          </w:p>
        </w:tc>
      </w:tr>
    </w:tbl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>
        <w:rPr>
          <w:rFonts w:ascii="Calibri Light" w:eastAsia="Arial" w:hAnsi="Calibri Light" w:cs="Arial"/>
        </w:rPr>
        <w:t xml:space="preserve">REASON FOR REFERRAL: </w:t>
      </w:r>
      <w:r w:rsidRPr="00662DCE">
        <w:rPr>
          <w:rFonts w:ascii="Calibri Light" w:eastAsia="Arial" w:hAnsi="Calibri Light" w:cs="Arial"/>
        </w:rPr>
        <w:t>______________________________________________________________________________________________________________________________________________</w:t>
      </w:r>
      <w:r>
        <w:rPr>
          <w:rFonts w:ascii="Calibri Light" w:eastAsia="Arial" w:hAnsi="Calibri Light" w:cs="Arial"/>
        </w:rPr>
        <w:t>____________________________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33AA9" w:rsidRPr="00662DCE" w:rsidTr="00600535">
        <w:tc>
          <w:tcPr>
            <w:tcW w:w="936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AA9" w:rsidRPr="00662DCE" w:rsidRDefault="00233AA9" w:rsidP="00600535">
            <w:pPr>
              <w:spacing w:after="0"/>
              <w:rPr>
                <w:rFonts w:ascii="Calibri Light" w:eastAsia="Arial" w:hAnsi="Calibri Light" w:cs="Arial"/>
              </w:rPr>
            </w:pPr>
            <w:r w:rsidRPr="00662DCE">
              <w:rPr>
                <w:rFonts w:ascii="Calibri Light" w:eastAsia="Arial" w:hAnsi="Calibri Light" w:cs="Arial"/>
              </w:rPr>
              <w:t>The</w:t>
            </w:r>
            <w:bookmarkStart w:id="0" w:name="_GoBack"/>
            <w:bookmarkEnd w:id="0"/>
            <w:r w:rsidRPr="00662DCE">
              <w:rPr>
                <w:rFonts w:ascii="Calibri Light" w:eastAsia="Arial" w:hAnsi="Calibri Light" w:cs="Arial"/>
              </w:rPr>
              <w:t xml:space="preserve"> importance of attending my referral </w:t>
            </w:r>
            <w:proofErr w:type="gramStart"/>
            <w:r w:rsidRPr="00662DCE">
              <w:rPr>
                <w:rFonts w:ascii="Calibri Light" w:eastAsia="Arial" w:hAnsi="Calibri Light" w:cs="Arial"/>
              </w:rPr>
              <w:t>has been explained</w:t>
            </w:r>
            <w:proofErr w:type="gramEnd"/>
            <w:r w:rsidRPr="00662DCE">
              <w:rPr>
                <w:rFonts w:ascii="Calibri Light" w:eastAsia="Arial" w:hAnsi="Calibri Light" w:cs="Arial"/>
              </w:rPr>
              <w:t xml:space="preserve"> to me. I understand that</w:t>
            </w:r>
            <w:r w:rsidRPr="00662DCE">
              <w:rPr>
                <w:rFonts w:ascii="Calibri Light" w:eastAsia="Arial" w:hAnsi="Calibri Light" w:cs="Arial"/>
                <w:b/>
              </w:rPr>
              <w:t xml:space="preserve"> [INSERT AGENCY NAME]</w:t>
            </w:r>
            <w:r w:rsidRPr="00662DCE">
              <w:rPr>
                <w:rFonts w:ascii="Calibri Light" w:eastAsia="Arial" w:hAnsi="Calibri Light" w:cs="Arial"/>
              </w:rPr>
              <w:t xml:space="preserve"> will not assume responsibility </w:t>
            </w:r>
            <w:proofErr w:type="gramStart"/>
            <w:r w:rsidRPr="00662DCE">
              <w:rPr>
                <w:rFonts w:ascii="Calibri Light" w:eastAsia="Arial" w:hAnsi="Calibri Light" w:cs="Arial"/>
              </w:rPr>
              <w:t>as a result</w:t>
            </w:r>
            <w:proofErr w:type="gramEnd"/>
            <w:r w:rsidRPr="00662DCE">
              <w:rPr>
                <w:rFonts w:ascii="Calibri Light" w:eastAsia="Arial" w:hAnsi="Calibri Light" w:cs="Arial"/>
              </w:rPr>
              <w:t xml:space="preserve"> of my not attending my referral.</w:t>
            </w:r>
          </w:p>
        </w:tc>
      </w:tr>
    </w:tbl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 w:rsidRPr="00662DCE">
        <w:rPr>
          <w:rFonts w:ascii="Calibri Light" w:eastAsia="Arial" w:hAnsi="Calibri Light" w:cs="Arial"/>
        </w:rPr>
        <w:t>REFERRED TO: _____________________________________________________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 w:rsidRPr="00662DCE">
        <w:rPr>
          <w:rFonts w:ascii="Calibri Light" w:eastAsia="Arial" w:hAnsi="Calibri Light" w:cs="Arial"/>
        </w:rPr>
        <w:t>AGENCY/CONTACT: __________________________________________________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 w:rsidRPr="00662DCE">
        <w:rPr>
          <w:rFonts w:ascii="Calibri Light" w:eastAsia="Arial" w:hAnsi="Calibri Light" w:cs="Arial"/>
        </w:rPr>
        <w:t>ADDRESS: __________________________________________________________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 w:rsidRPr="00662DCE">
        <w:rPr>
          <w:rFonts w:ascii="Calibri Light" w:eastAsia="Arial" w:hAnsi="Calibri Light" w:cs="Arial"/>
        </w:rPr>
        <w:t>PHONE: ____________________________________________________________</w:t>
      </w:r>
      <w:r w:rsidRPr="00662DCE">
        <w:rPr>
          <w:rFonts w:ascii="Calibri Light" w:eastAsia="Arial" w:hAnsi="Calibri Light" w:cs="Arial"/>
        </w:rPr>
        <w:tab/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 w:rsidRPr="00662DCE">
        <w:rPr>
          <w:rFonts w:ascii="Calibri Light" w:eastAsia="Arial" w:hAnsi="Calibri Light" w:cs="Arial"/>
        </w:rPr>
        <w:t>REFERRED BY: ________________________________________</w:t>
      </w:r>
      <w:r>
        <w:rPr>
          <w:rFonts w:ascii="Calibri Light" w:eastAsia="Arial" w:hAnsi="Calibri Light" w:cs="Arial"/>
        </w:rPr>
        <w:tab/>
      </w:r>
      <w:r>
        <w:rPr>
          <w:rFonts w:ascii="Calibri Light" w:eastAsia="Arial" w:hAnsi="Calibri Light" w:cs="Arial"/>
        </w:rPr>
        <w:tab/>
      </w:r>
      <w:r>
        <w:rPr>
          <w:rFonts w:ascii="Calibri Light" w:eastAsia="Arial" w:hAnsi="Calibri Light" w:cs="Arial"/>
        </w:rPr>
        <w:tab/>
      </w:r>
      <w:r w:rsidRPr="00662DCE">
        <w:rPr>
          <w:rFonts w:ascii="Calibri Light" w:eastAsia="Arial" w:hAnsi="Calibri Light" w:cs="Arial"/>
        </w:rPr>
        <w:t>Date: ________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  <w:r w:rsidRPr="00662DCE">
        <w:rPr>
          <w:rFonts w:ascii="Calibri Light" w:eastAsia="Arial" w:hAnsi="Calibri Light" w:cs="Arial"/>
        </w:rPr>
        <w:t>Client signature: ________________________________________</w:t>
      </w:r>
      <w:r>
        <w:rPr>
          <w:rFonts w:ascii="Calibri Light" w:eastAsia="Arial" w:hAnsi="Calibri Light" w:cs="Arial"/>
        </w:rPr>
        <w:tab/>
      </w:r>
      <w:r>
        <w:rPr>
          <w:rFonts w:ascii="Calibri Light" w:eastAsia="Arial" w:hAnsi="Calibri Light" w:cs="Arial"/>
        </w:rPr>
        <w:tab/>
      </w:r>
      <w:r w:rsidRPr="00662DCE">
        <w:rPr>
          <w:rFonts w:ascii="Calibri Light" w:eastAsia="Arial" w:hAnsi="Calibri Light" w:cs="Arial"/>
        </w:rPr>
        <w:t>Date: ________</w:t>
      </w:r>
    </w:p>
    <w:p w:rsidR="00233AA9" w:rsidRPr="00662DCE" w:rsidRDefault="00233AA9" w:rsidP="00233AA9">
      <w:pPr>
        <w:spacing w:after="0"/>
        <w:rPr>
          <w:rFonts w:ascii="Calibri Light" w:eastAsia="Arial" w:hAnsi="Calibri Light" w:cs="Arial"/>
        </w:rPr>
      </w:pPr>
    </w:p>
    <w:p w:rsidR="00AA410B" w:rsidRPr="00D729B9" w:rsidRDefault="00233AA9" w:rsidP="00D729B9">
      <w:pPr>
        <w:spacing w:after="0"/>
        <w:rPr>
          <w:rFonts w:ascii="Calibri Light" w:hAnsi="Calibri Light"/>
          <w:b/>
          <w:u w:val="single"/>
        </w:rPr>
      </w:pPr>
      <w:r w:rsidRPr="00662DCE">
        <w:rPr>
          <w:rFonts w:ascii="Calibri Light" w:eastAsia="Arial" w:hAnsi="Calibri Light" w:cs="Arial"/>
        </w:rPr>
        <w:t>I decline service referral</w:t>
      </w:r>
      <w:proofErr w:type="gramStart"/>
      <w:r w:rsidRPr="00662DCE">
        <w:rPr>
          <w:rFonts w:ascii="Calibri Light" w:eastAsia="Arial" w:hAnsi="Calibri Light" w:cs="Arial"/>
        </w:rPr>
        <w:t>:_</w:t>
      </w:r>
      <w:proofErr w:type="gramEnd"/>
      <w:r w:rsidRPr="00662DCE">
        <w:rPr>
          <w:rFonts w:ascii="Calibri Light" w:eastAsia="Arial" w:hAnsi="Calibri Light" w:cs="Arial"/>
        </w:rPr>
        <w:t>_________________________________</w:t>
      </w:r>
      <w:r>
        <w:rPr>
          <w:rFonts w:ascii="Calibri Light" w:eastAsia="Arial" w:hAnsi="Calibri Light" w:cs="Arial"/>
        </w:rPr>
        <w:tab/>
      </w:r>
      <w:r>
        <w:rPr>
          <w:rFonts w:ascii="Calibri Light" w:eastAsia="Arial" w:hAnsi="Calibri Light" w:cs="Arial"/>
        </w:rPr>
        <w:tab/>
      </w:r>
      <w:r w:rsidR="00D729B9">
        <w:rPr>
          <w:rFonts w:ascii="Calibri Light" w:eastAsia="Arial" w:hAnsi="Calibri Light" w:cs="Arial"/>
        </w:rPr>
        <w:t>Date: ________</w:t>
      </w:r>
    </w:p>
    <w:sectPr w:rsidR="00AA410B" w:rsidRPr="00D729B9" w:rsidSect="00233AA9">
      <w:headerReference w:type="default" r:id="rId7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9D" w:rsidRDefault="00A15A9D" w:rsidP="00233AA9">
      <w:pPr>
        <w:spacing w:after="0" w:line="240" w:lineRule="auto"/>
      </w:pPr>
      <w:r>
        <w:separator/>
      </w:r>
    </w:p>
  </w:endnote>
  <w:endnote w:type="continuationSeparator" w:id="0">
    <w:p w:rsidR="00A15A9D" w:rsidRDefault="00A15A9D" w:rsidP="0023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9D" w:rsidRDefault="00A15A9D" w:rsidP="00233AA9">
      <w:pPr>
        <w:spacing w:after="0" w:line="240" w:lineRule="auto"/>
      </w:pPr>
      <w:r>
        <w:separator/>
      </w:r>
    </w:p>
  </w:footnote>
  <w:footnote w:type="continuationSeparator" w:id="0">
    <w:p w:rsidR="00A15A9D" w:rsidRDefault="00A15A9D" w:rsidP="0023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A9" w:rsidRPr="00233AA9" w:rsidRDefault="00233AA9">
    <w:pPr>
      <w:pStyle w:val="Header"/>
      <w:rPr>
        <w:rFonts w:ascii="Calibri Light" w:hAnsi="Calibri Light"/>
        <w:i/>
      </w:rPr>
    </w:pPr>
    <w:r w:rsidRPr="00233AA9">
      <w:rPr>
        <w:rFonts w:ascii="Calibri Light" w:hAnsi="Calibri Light"/>
        <w:i/>
      </w:rPr>
      <w:t>[SAMPLE TEMPLATE]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20D"/>
    <w:multiLevelType w:val="multilevel"/>
    <w:tmpl w:val="AB2EA9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A9"/>
    <w:rsid w:val="00183391"/>
    <w:rsid w:val="00233AA9"/>
    <w:rsid w:val="00A15A9D"/>
    <w:rsid w:val="00AA410B"/>
    <w:rsid w:val="00D729B9"/>
    <w:rsid w:val="00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181F"/>
  <w15:chartTrackingRefBased/>
  <w15:docId w15:val="{855B1380-5BA8-44B3-B43F-99260D18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3AA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AA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A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</dc:creator>
  <cp:keywords/>
  <dc:description/>
  <cp:lastModifiedBy>Webb,Ilana</cp:lastModifiedBy>
  <cp:revision>2</cp:revision>
  <dcterms:created xsi:type="dcterms:W3CDTF">2019-06-28T18:47:00Z</dcterms:created>
  <dcterms:modified xsi:type="dcterms:W3CDTF">2019-06-28T18:47:00Z</dcterms:modified>
</cp:coreProperties>
</file>