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293EB193" w:rsidR="00653C09" w:rsidRPr="000A4D16" w:rsidRDefault="00A52654" w:rsidP="000A4D16">
      <w:pPr>
        <w:pStyle w:val="Heading1"/>
      </w:pPr>
      <w:r w:rsidRPr="000A4D16">
        <w:t>Title X Site Visit Announcement Letter Template</w:t>
      </w:r>
    </w:p>
    <w:p w14:paraId="00000002" w14:textId="22EADCA4" w:rsidR="00653C09" w:rsidRDefault="00A52654">
      <w:pPr>
        <w:spacing w:after="20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Purpose: </w:t>
      </w:r>
      <w:r>
        <w:rPr>
          <w:rFonts w:ascii="Calibri" w:eastAsia="Calibri" w:hAnsi="Calibri" w:cs="Calibri"/>
        </w:rPr>
        <w:t>This Site Visit Announcement Letter Template contains sample language that a Title X grantee can modify to notify a Title X subrecipient of an upcoming site visit.</w:t>
      </w:r>
    </w:p>
    <w:p w14:paraId="00000003" w14:textId="271F555F" w:rsidR="00653C09" w:rsidRDefault="00A52654">
      <w:pPr>
        <w:spacing w:after="20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How to use: </w:t>
      </w:r>
      <w:r>
        <w:rPr>
          <w:rFonts w:ascii="Calibri" w:eastAsia="Calibri" w:hAnsi="Calibri" w:cs="Calibri"/>
        </w:rPr>
        <w:t xml:space="preserve">Insert the Title X grantee’s name and logo, subrecipient information, and other details </w:t>
      </w:r>
      <w:proofErr w:type="gramStart"/>
      <w:r>
        <w:rPr>
          <w:rFonts w:ascii="Calibri" w:eastAsia="Calibri" w:hAnsi="Calibri" w:cs="Calibri"/>
        </w:rPr>
        <w:t>where</w:t>
      </w:r>
      <w:proofErr w:type="gramEnd"/>
      <w:r>
        <w:rPr>
          <w:rFonts w:ascii="Calibri" w:eastAsia="Calibri" w:hAnsi="Calibri" w:cs="Calibri"/>
        </w:rPr>
        <w:t xml:space="preserve"> indicated and as needed. Send the completed letter, along with the grantee’s site visit monitoring tool and </w:t>
      </w:r>
      <w:hyperlink r:id="rId10">
        <w:r>
          <w:rPr>
            <w:rFonts w:ascii="Calibri" w:eastAsia="Calibri" w:hAnsi="Calibri" w:cs="Calibri"/>
            <w:color w:val="1155CC"/>
            <w:u w:val="single"/>
          </w:rPr>
          <w:t xml:space="preserve">Requested Documents </w:t>
        </w:r>
      </w:hyperlink>
      <w:hyperlink r:id="rId11">
        <w:r>
          <w:rPr>
            <w:rFonts w:ascii="Calibri" w:eastAsia="Calibri" w:hAnsi="Calibri" w:cs="Calibri"/>
            <w:color w:val="1155CC"/>
            <w:u w:val="single"/>
          </w:rPr>
          <w:t>List</w:t>
        </w:r>
      </w:hyperlink>
      <w:r>
        <w:t xml:space="preserve">, </w:t>
      </w:r>
      <w:r>
        <w:rPr>
          <w:rFonts w:ascii="Calibri" w:eastAsia="Calibri" w:hAnsi="Calibri" w:cs="Calibri"/>
        </w:rPr>
        <w:t>to the subrecipient approximately two months before the site visit.</w:t>
      </w:r>
    </w:p>
    <w:p w14:paraId="00000004" w14:textId="77777777" w:rsidR="00653C09" w:rsidRDefault="00A52654" w:rsidP="000A4D16">
      <w:pPr>
        <w:spacing w:after="260"/>
        <w:jc w:val="center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[Insert </w:t>
      </w:r>
      <w:r>
        <w:rPr>
          <w:rFonts w:ascii="Calibri" w:eastAsia="Calibri" w:hAnsi="Calibri" w:cs="Calibri"/>
          <w:b/>
          <w:i/>
        </w:rPr>
        <w:t>Grantee Name/Logo</w:t>
      </w:r>
      <w:r>
        <w:rPr>
          <w:rFonts w:ascii="Calibri" w:eastAsia="Calibri" w:hAnsi="Calibri" w:cs="Calibri"/>
          <w:i/>
        </w:rPr>
        <w:t>]</w:t>
      </w:r>
    </w:p>
    <w:p w14:paraId="00000006" w14:textId="77777777" w:rsidR="00653C09" w:rsidRDefault="00A52654">
      <w:pPr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[</w:t>
      </w:r>
      <w:r>
        <w:rPr>
          <w:rFonts w:ascii="Calibri" w:eastAsia="Calibri" w:hAnsi="Calibri" w:cs="Calibri"/>
          <w:b/>
          <w:i/>
        </w:rPr>
        <w:t>Subrecipient Contact Name</w:t>
      </w:r>
      <w:r>
        <w:rPr>
          <w:rFonts w:ascii="Calibri" w:eastAsia="Calibri" w:hAnsi="Calibri" w:cs="Calibri"/>
          <w:i/>
        </w:rPr>
        <w:t>]</w:t>
      </w:r>
    </w:p>
    <w:p w14:paraId="00000007" w14:textId="77777777" w:rsidR="00653C09" w:rsidRDefault="00A52654">
      <w:pPr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[</w:t>
      </w:r>
      <w:r>
        <w:rPr>
          <w:rFonts w:ascii="Calibri" w:eastAsia="Calibri" w:hAnsi="Calibri" w:cs="Calibri"/>
          <w:b/>
          <w:i/>
        </w:rPr>
        <w:t>Subrecipient Contact Title</w:t>
      </w:r>
      <w:r>
        <w:rPr>
          <w:rFonts w:ascii="Calibri" w:eastAsia="Calibri" w:hAnsi="Calibri" w:cs="Calibri"/>
          <w:i/>
        </w:rPr>
        <w:t>]</w:t>
      </w:r>
    </w:p>
    <w:p w14:paraId="00000008" w14:textId="77777777" w:rsidR="00653C09" w:rsidRDefault="00A52654">
      <w:pPr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[</w:t>
      </w:r>
      <w:r>
        <w:rPr>
          <w:rFonts w:ascii="Calibri" w:eastAsia="Calibri" w:hAnsi="Calibri" w:cs="Calibri"/>
          <w:b/>
          <w:i/>
        </w:rPr>
        <w:t>Subrecipient Agency Name</w:t>
      </w:r>
      <w:r>
        <w:rPr>
          <w:rFonts w:ascii="Calibri" w:eastAsia="Calibri" w:hAnsi="Calibri" w:cs="Calibri"/>
          <w:i/>
        </w:rPr>
        <w:t>]</w:t>
      </w:r>
    </w:p>
    <w:p w14:paraId="00000009" w14:textId="77777777" w:rsidR="00653C09" w:rsidRDefault="00A52654">
      <w:pPr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[</w:t>
      </w:r>
      <w:r>
        <w:rPr>
          <w:rFonts w:ascii="Calibri" w:eastAsia="Calibri" w:hAnsi="Calibri" w:cs="Calibri"/>
          <w:b/>
          <w:i/>
        </w:rPr>
        <w:t>Address</w:t>
      </w:r>
      <w:r>
        <w:rPr>
          <w:rFonts w:ascii="Calibri" w:eastAsia="Calibri" w:hAnsi="Calibri" w:cs="Calibri"/>
          <w:i/>
        </w:rPr>
        <w:t>]</w:t>
      </w:r>
    </w:p>
    <w:p w14:paraId="0000000A" w14:textId="77777777" w:rsidR="00653C09" w:rsidRDefault="00A52654" w:rsidP="00340B15">
      <w:pPr>
        <w:spacing w:after="360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[</w:t>
      </w:r>
      <w:r>
        <w:rPr>
          <w:rFonts w:ascii="Calibri" w:eastAsia="Calibri" w:hAnsi="Calibri" w:cs="Calibri"/>
          <w:b/>
          <w:i/>
        </w:rPr>
        <w:t>City, State, Zip Code</w:t>
      </w:r>
      <w:r>
        <w:rPr>
          <w:rFonts w:ascii="Calibri" w:eastAsia="Calibri" w:hAnsi="Calibri" w:cs="Calibri"/>
          <w:i/>
        </w:rPr>
        <w:t>]</w:t>
      </w:r>
    </w:p>
    <w:p w14:paraId="0000000C" w14:textId="77777777" w:rsidR="00653C09" w:rsidRDefault="00A52654" w:rsidP="00340B15">
      <w:pPr>
        <w:spacing w:after="360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[</w:t>
      </w:r>
      <w:r>
        <w:rPr>
          <w:rFonts w:ascii="Calibri" w:eastAsia="Calibri" w:hAnsi="Calibri" w:cs="Calibri"/>
          <w:b/>
          <w:i/>
        </w:rPr>
        <w:t>Date</w:t>
      </w:r>
      <w:r>
        <w:rPr>
          <w:rFonts w:ascii="Calibri" w:eastAsia="Calibri" w:hAnsi="Calibri" w:cs="Calibri"/>
          <w:i/>
        </w:rPr>
        <w:t>]</w:t>
      </w:r>
    </w:p>
    <w:p w14:paraId="0000000E" w14:textId="781AF686" w:rsidR="00653C09" w:rsidRDefault="00A52654" w:rsidP="000A4D16">
      <w:pPr>
        <w:spacing w:after="2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The purpose of this letter is to prepare your agency for the Title X site visit that will take place</w:t>
      </w:r>
      <w:r>
        <w:rPr>
          <w:rFonts w:ascii="Calibri" w:eastAsia="Calibri" w:hAnsi="Calibri" w:cs="Calibri"/>
          <w:b/>
        </w:rPr>
        <w:t xml:space="preserve"> [</w:t>
      </w:r>
      <w:r>
        <w:rPr>
          <w:rFonts w:ascii="Calibri" w:eastAsia="Calibri" w:hAnsi="Calibri" w:cs="Calibri"/>
          <w:i/>
        </w:rPr>
        <w:t>insert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i/>
        </w:rPr>
        <w:t>dates</w:t>
      </w:r>
      <w:r>
        <w:rPr>
          <w:rFonts w:ascii="Calibri" w:eastAsia="Calibri" w:hAnsi="Calibri" w:cs="Calibri"/>
          <w:b/>
        </w:rPr>
        <w:t>].</w:t>
      </w:r>
    </w:p>
    <w:p w14:paraId="00000010" w14:textId="77777777" w:rsidR="00653C09" w:rsidRDefault="00A52654" w:rsidP="00A428C3">
      <w:pPr>
        <w:spacing w:after="2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 objectives of the site visit are to determine the extent to which the family planning project is aligned with </w:t>
      </w:r>
      <w:r>
        <w:rPr>
          <w:rFonts w:ascii="Calibri" w:eastAsia="Calibri" w:hAnsi="Calibri" w:cs="Calibri"/>
          <w:i/>
        </w:rPr>
        <w:t xml:space="preserve">[insert </w:t>
      </w:r>
      <w:r>
        <w:rPr>
          <w:rFonts w:ascii="Calibri" w:eastAsia="Calibri" w:hAnsi="Calibri" w:cs="Calibri"/>
          <w:b/>
          <w:i/>
        </w:rPr>
        <w:t>subrecipient</w:t>
      </w:r>
      <w:r>
        <w:rPr>
          <w:rFonts w:ascii="Calibri" w:eastAsia="Calibri" w:hAnsi="Calibri" w:cs="Calibri"/>
        </w:rPr>
        <w:t>] family planning contract and the Title X Program Expectations, and to identify promising implementation strategies and opportunities for improvement. We view this visit as an opportunity and a learning experience with the goal of strengthening your Title X project.</w:t>
      </w:r>
    </w:p>
    <w:p w14:paraId="00000012" w14:textId="77777777" w:rsidR="00653C09" w:rsidRDefault="00A5265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 site visit team will include:</w:t>
      </w:r>
    </w:p>
    <w:p w14:paraId="00000013" w14:textId="3D706ACA" w:rsidR="00653C09" w:rsidRDefault="00A52654" w:rsidP="00A428C3">
      <w:pPr>
        <w:numPr>
          <w:ilvl w:val="0"/>
          <w:numId w:val="2"/>
        </w:numPr>
        <w:spacing w:after="2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i/>
        </w:rPr>
        <w:t xml:space="preserve">[insert </w:t>
      </w:r>
      <w:r>
        <w:rPr>
          <w:rFonts w:ascii="Calibri" w:eastAsia="Calibri" w:hAnsi="Calibri" w:cs="Calibri"/>
          <w:b/>
          <w:i/>
        </w:rPr>
        <w:t>review team members names and role(s)</w:t>
      </w:r>
      <w:r>
        <w:rPr>
          <w:rFonts w:ascii="Calibri" w:eastAsia="Calibri" w:hAnsi="Calibri" w:cs="Calibri"/>
          <w:i/>
        </w:rPr>
        <w:t>]</w:t>
      </w:r>
    </w:p>
    <w:p w14:paraId="00000015" w14:textId="1CBDA7D1" w:rsidR="00653C09" w:rsidRPr="00A52654" w:rsidRDefault="00A52654" w:rsidP="00A52654">
      <w:pPr>
        <w:pStyle w:val="Heading2"/>
      </w:pPr>
      <w:r w:rsidRPr="00A52654">
        <w:t>Agenda</w:t>
      </w:r>
    </w:p>
    <w:p w14:paraId="00000016" w14:textId="357A9E02" w:rsidR="00653C09" w:rsidRDefault="00A52654" w:rsidP="00A428C3">
      <w:pPr>
        <w:spacing w:after="2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Please review the attached agenda and </w:t>
      </w:r>
      <w:r>
        <w:rPr>
          <w:rFonts w:ascii="Calibri" w:eastAsia="Calibri" w:hAnsi="Calibri" w:cs="Calibri"/>
          <w:b/>
        </w:rPr>
        <w:t>confirm details for each location</w:t>
      </w:r>
      <w:r>
        <w:rPr>
          <w:rFonts w:ascii="Calibri" w:eastAsia="Calibri" w:hAnsi="Calibri" w:cs="Calibri"/>
        </w:rPr>
        <w:t>. The family planning project manager should plan on joining each day at the selected service site locations to assist with the visit.</w:t>
      </w:r>
    </w:p>
    <w:p w14:paraId="00000018" w14:textId="77777777" w:rsidR="00653C09" w:rsidRDefault="00A52654" w:rsidP="00A428C3">
      <w:pPr>
        <w:spacing w:after="2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 first day will start with an entrance meeting. At this meeting,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i/>
        </w:rPr>
        <w:t xml:space="preserve">[insert </w:t>
      </w:r>
      <w:r>
        <w:rPr>
          <w:rFonts w:ascii="Calibri" w:eastAsia="Calibri" w:hAnsi="Calibri" w:cs="Calibri"/>
          <w:b/>
          <w:i/>
        </w:rPr>
        <w:t>grantee contact name</w:t>
      </w:r>
      <w:r>
        <w:rPr>
          <w:rFonts w:ascii="Calibri" w:eastAsia="Calibri" w:hAnsi="Calibri" w:cs="Calibri"/>
          <w:i/>
        </w:rPr>
        <w:t>]</w:t>
      </w:r>
      <w:r>
        <w:rPr>
          <w:rFonts w:ascii="Calibri" w:eastAsia="Calibri" w:hAnsi="Calibri" w:cs="Calibri"/>
        </w:rPr>
        <w:t xml:space="preserve"> will describe the site visit process and introduce the review team. Be prepared to provide a brief (15–30 minute) overview of the </w:t>
      </w:r>
      <w:r>
        <w:rPr>
          <w:rFonts w:ascii="Calibri" w:eastAsia="Calibri" w:hAnsi="Calibri" w:cs="Calibri"/>
          <w:i/>
        </w:rPr>
        <w:t xml:space="preserve">[insert </w:t>
      </w:r>
      <w:r>
        <w:rPr>
          <w:rFonts w:ascii="Calibri" w:eastAsia="Calibri" w:hAnsi="Calibri" w:cs="Calibri"/>
          <w:b/>
          <w:i/>
        </w:rPr>
        <w:t>subrecipient</w:t>
      </w:r>
      <w:r>
        <w:rPr>
          <w:rFonts w:ascii="Calibri" w:eastAsia="Calibri" w:hAnsi="Calibri" w:cs="Calibri"/>
          <w:i/>
        </w:rPr>
        <w:t>]</w:t>
      </w:r>
      <w:r>
        <w:rPr>
          <w:rFonts w:ascii="Calibri" w:eastAsia="Calibri" w:hAnsi="Calibri" w:cs="Calibri"/>
        </w:rPr>
        <w:t xml:space="preserve"> Title X family </w:t>
      </w:r>
      <w:proofErr w:type="gramStart"/>
      <w:r>
        <w:rPr>
          <w:rFonts w:ascii="Calibri" w:eastAsia="Calibri" w:hAnsi="Calibri" w:cs="Calibri"/>
        </w:rPr>
        <w:t>planning  project</w:t>
      </w:r>
      <w:proofErr w:type="gramEnd"/>
      <w:r>
        <w:rPr>
          <w:rFonts w:ascii="Calibri" w:eastAsia="Calibri" w:hAnsi="Calibri" w:cs="Calibri"/>
        </w:rPr>
        <w:t>. Aim to have all staff members participating in the review attend the entrance meeting. We will hold abbreviated versions of this meeting at each service site location.</w:t>
      </w:r>
    </w:p>
    <w:p w14:paraId="0000001A" w14:textId="77777777" w:rsidR="00653C09" w:rsidRDefault="00A52654" w:rsidP="00340B15">
      <w:pPr>
        <w:pStyle w:val="Heading2"/>
      </w:pPr>
      <w:r>
        <w:t>Overview of Process</w:t>
      </w:r>
    </w:p>
    <w:p w14:paraId="0000001B" w14:textId="45226F51" w:rsidR="00653C09" w:rsidRDefault="00A52654" w:rsidP="00340B15">
      <w:pPr>
        <w:spacing w:after="1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Throughout the review, the site visit team will:</w:t>
      </w:r>
    </w:p>
    <w:p w14:paraId="0000001C" w14:textId="77777777" w:rsidR="00653C09" w:rsidRDefault="00A52654" w:rsidP="00647FA7">
      <w:pPr>
        <w:pStyle w:val="ListParagraph"/>
        <w:numPr>
          <w:ilvl w:val="0"/>
          <w:numId w:val="3"/>
        </w:numPr>
      </w:pPr>
      <w:r>
        <w:lastRenderedPageBreak/>
        <w:t>Interview key personnel and review personnel files</w:t>
      </w:r>
    </w:p>
    <w:p w14:paraId="0000001D" w14:textId="77777777" w:rsidR="00653C09" w:rsidRDefault="00A52654" w:rsidP="00647FA7">
      <w:pPr>
        <w:pStyle w:val="ListParagraph"/>
        <w:numPr>
          <w:ilvl w:val="0"/>
          <w:numId w:val="3"/>
        </w:numPr>
      </w:pPr>
      <w:r>
        <w:t>Observe clients/staff interaction and clinic flow</w:t>
      </w:r>
    </w:p>
    <w:p w14:paraId="0000001E" w14:textId="77777777" w:rsidR="00653C09" w:rsidRDefault="00A52654" w:rsidP="00647FA7">
      <w:pPr>
        <w:pStyle w:val="ListParagraph"/>
        <w:numPr>
          <w:ilvl w:val="0"/>
          <w:numId w:val="3"/>
        </w:numPr>
      </w:pPr>
      <w:r>
        <w:t>Review policies and procedures</w:t>
      </w:r>
    </w:p>
    <w:p w14:paraId="0000001F" w14:textId="77777777" w:rsidR="00653C09" w:rsidRDefault="00A52654" w:rsidP="00647FA7">
      <w:pPr>
        <w:pStyle w:val="ListParagraph"/>
        <w:numPr>
          <w:ilvl w:val="0"/>
          <w:numId w:val="3"/>
        </w:numPr>
      </w:pPr>
      <w:r>
        <w:t>Conduct audits of financial and administrative records</w:t>
      </w:r>
    </w:p>
    <w:p w14:paraId="00000020" w14:textId="77777777" w:rsidR="00653C09" w:rsidRDefault="00A52654" w:rsidP="00647FA7">
      <w:pPr>
        <w:pStyle w:val="ListParagraph"/>
        <w:numPr>
          <w:ilvl w:val="0"/>
          <w:numId w:val="3"/>
        </w:numPr>
        <w:spacing w:after="260"/>
        <w:contextualSpacing w:val="0"/>
      </w:pPr>
      <w:r>
        <w:t>Conduct chart audits of medical records</w:t>
      </w:r>
    </w:p>
    <w:p w14:paraId="00000022" w14:textId="77777777" w:rsidR="00653C09" w:rsidRDefault="00A52654" w:rsidP="00647FA7">
      <w:pPr>
        <w:spacing w:after="2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If you are using an electronic health record (EHR), a staff member who is highly skilled in the use of the EHR should be available to assist the clinical reviewers, as they complete their record review.</w:t>
      </w:r>
    </w:p>
    <w:p w14:paraId="00000024" w14:textId="55153F7B" w:rsidR="00653C09" w:rsidRDefault="00A52654" w:rsidP="00A52654">
      <w:pPr>
        <w:pStyle w:val="Heading2"/>
      </w:pPr>
      <w:r>
        <w:t>Documentation</w:t>
      </w:r>
    </w:p>
    <w:p w14:paraId="00000025" w14:textId="2B312F58" w:rsidR="00653C09" w:rsidRDefault="00A52654" w:rsidP="00647FA7">
      <w:pPr>
        <w:pBdr>
          <w:top w:val="nil"/>
          <w:left w:val="nil"/>
          <w:bottom w:val="nil"/>
          <w:right w:val="nil"/>
          <w:between w:val="nil"/>
        </w:pBdr>
        <w:spacing w:after="2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 list of documents needed for the site visit is attached. To facilitate an efficient review process, certain documents (as indicated on the list) should be sent in advance </w:t>
      </w:r>
      <w:r>
        <w:rPr>
          <w:rFonts w:ascii="Calibri" w:eastAsia="Calibri" w:hAnsi="Calibri" w:cs="Calibri"/>
          <w:i/>
        </w:rPr>
        <w:t>[</w:t>
      </w:r>
      <w:r>
        <w:rPr>
          <w:rFonts w:ascii="Calibri" w:eastAsia="Calibri" w:hAnsi="Calibri" w:cs="Calibri"/>
          <w:b/>
          <w:i/>
        </w:rPr>
        <w:t>specify on a flash drive, in a cloud folder, in hard copy, by email, etc.</w:t>
      </w:r>
      <w:r>
        <w:rPr>
          <w:rFonts w:ascii="Calibri" w:eastAsia="Calibri" w:hAnsi="Calibri" w:cs="Calibri"/>
        </w:rPr>
        <w:t>] to [</w:t>
      </w:r>
      <w:r>
        <w:rPr>
          <w:rFonts w:ascii="Calibri" w:eastAsia="Calibri" w:hAnsi="Calibri" w:cs="Calibri"/>
          <w:i/>
        </w:rPr>
        <w:t>insert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  <w:i/>
        </w:rPr>
        <w:t xml:space="preserve">name, </w:t>
      </w:r>
      <w:r>
        <w:rPr>
          <w:rFonts w:ascii="Calibri" w:eastAsia="Calibri" w:hAnsi="Calibri" w:cs="Calibri"/>
          <w:b/>
        </w:rPr>
        <w:t>[</w:t>
      </w:r>
      <w:r>
        <w:rPr>
          <w:rFonts w:ascii="Calibri" w:eastAsia="Calibri" w:hAnsi="Calibri" w:cs="Calibri"/>
          <w:b/>
          <w:i/>
        </w:rPr>
        <w:t>address or email</w:t>
      </w:r>
      <w:r>
        <w:rPr>
          <w:rFonts w:ascii="Calibri" w:eastAsia="Calibri" w:hAnsi="Calibri" w:cs="Calibri"/>
        </w:rPr>
        <w:t xml:space="preserve">] by </w:t>
      </w:r>
      <w:r>
        <w:rPr>
          <w:rFonts w:ascii="Calibri" w:eastAsia="Calibri" w:hAnsi="Calibri" w:cs="Calibri"/>
          <w:i/>
        </w:rPr>
        <w:t xml:space="preserve">[insert </w:t>
      </w:r>
      <w:r>
        <w:rPr>
          <w:rFonts w:ascii="Calibri" w:eastAsia="Calibri" w:hAnsi="Calibri" w:cs="Calibri"/>
          <w:b/>
          <w:i/>
        </w:rPr>
        <w:t>due date</w:t>
      </w:r>
      <w:r>
        <w:rPr>
          <w:rFonts w:ascii="Calibri" w:eastAsia="Calibri" w:hAnsi="Calibri" w:cs="Calibri"/>
        </w:rPr>
        <w:t>]. All other documents on the list should be available on-site. Please inform us if you anticipate any limitations to wireless internet access at the review sites.</w:t>
      </w:r>
    </w:p>
    <w:p w14:paraId="00000027" w14:textId="77777777" w:rsidR="00653C09" w:rsidRDefault="00A52654" w:rsidP="00A52654">
      <w:pPr>
        <w:pStyle w:val="Heading2"/>
      </w:pPr>
      <w:r>
        <w:t>Review Tool</w:t>
      </w:r>
    </w:p>
    <w:p w14:paraId="00000028" w14:textId="18F21EC2" w:rsidR="00653C09" w:rsidRDefault="00A52654" w:rsidP="00647FA7">
      <w:pPr>
        <w:spacing w:after="2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 copy of the site visit monitoring tool that will be used by the team is attached. Please have staff review the tool carefully to familiarize themselves with the review criteria.</w:t>
      </w:r>
    </w:p>
    <w:p w14:paraId="0000002A" w14:textId="1B92BF83" w:rsidR="00653C09" w:rsidRDefault="00A52654" w:rsidP="00647FA7">
      <w:pPr>
        <w:spacing w:after="2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Please let us know if you have any questions about the process.</w:t>
      </w:r>
    </w:p>
    <w:p w14:paraId="0000002C" w14:textId="77777777" w:rsidR="00653C09" w:rsidRDefault="00A52654" w:rsidP="00647FA7">
      <w:pPr>
        <w:spacing w:after="8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Sincerely,</w:t>
      </w:r>
    </w:p>
    <w:p w14:paraId="00000030" w14:textId="77777777" w:rsidR="00653C09" w:rsidRDefault="00A52654">
      <w:pPr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[</w:t>
      </w:r>
      <w:r>
        <w:rPr>
          <w:rFonts w:ascii="Calibri" w:eastAsia="Calibri" w:hAnsi="Calibri" w:cs="Calibri"/>
          <w:b/>
          <w:i/>
        </w:rPr>
        <w:t>Name</w:t>
      </w:r>
      <w:r>
        <w:rPr>
          <w:rFonts w:ascii="Calibri" w:eastAsia="Calibri" w:hAnsi="Calibri" w:cs="Calibri"/>
          <w:i/>
        </w:rPr>
        <w:t>]</w:t>
      </w:r>
    </w:p>
    <w:p w14:paraId="00000031" w14:textId="77777777" w:rsidR="00653C09" w:rsidRDefault="00A5265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>[</w:t>
      </w:r>
      <w:r>
        <w:rPr>
          <w:rFonts w:ascii="Calibri" w:eastAsia="Calibri" w:hAnsi="Calibri" w:cs="Calibri"/>
          <w:b/>
          <w:i/>
        </w:rPr>
        <w:t>Job Title</w:t>
      </w:r>
      <w:r>
        <w:rPr>
          <w:rFonts w:ascii="Calibri" w:eastAsia="Calibri" w:hAnsi="Calibri" w:cs="Calibri"/>
          <w:i/>
        </w:rPr>
        <w:t>]</w:t>
      </w:r>
    </w:p>
    <w:p w14:paraId="41C6A8EA" w14:textId="7D4AFC49" w:rsidR="00340B15" w:rsidRDefault="00A52654">
      <w:pPr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[</w:t>
      </w:r>
      <w:r>
        <w:rPr>
          <w:rFonts w:ascii="Calibri" w:eastAsia="Calibri" w:hAnsi="Calibri" w:cs="Calibri"/>
          <w:b/>
          <w:i/>
        </w:rPr>
        <w:t>Grantee Name</w:t>
      </w:r>
      <w:r>
        <w:rPr>
          <w:rFonts w:ascii="Calibri" w:eastAsia="Calibri" w:hAnsi="Calibri" w:cs="Calibri"/>
          <w:i/>
        </w:rPr>
        <w:t>]</w:t>
      </w:r>
    </w:p>
    <w:sectPr w:rsidR="00340B1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E1443"/>
    <w:multiLevelType w:val="hybridMultilevel"/>
    <w:tmpl w:val="041CEA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93BD5"/>
    <w:multiLevelType w:val="multilevel"/>
    <w:tmpl w:val="12AA88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4E41D42"/>
    <w:multiLevelType w:val="multilevel"/>
    <w:tmpl w:val="56485C4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C09"/>
    <w:rsid w:val="000A4D16"/>
    <w:rsid w:val="00135C5D"/>
    <w:rsid w:val="00340B15"/>
    <w:rsid w:val="00647FA7"/>
    <w:rsid w:val="00653C09"/>
    <w:rsid w:val="00A428C3"/>
    <w:rsid w:val="00A52654"/>
    <w:rsid w:val="00C722F7"/>
    <w:rsid w:val="00C77502"/>
    <w:rsid w:val="00E8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E0FD6"/>
  <w15:docId w15:val="{A3A796E7-E311-403D-A53B-D98012B5C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547"/>
  </w:style>
  <w:style w:type="paragraph" w:styleId="Heading1">
    <w:name w:val="heading 1"/>
    <w:basedOn w:val="Normal"/>
    <w:next w:val="Normal"/>
    <w:uiPriority w:val="9"/>
    <w:qFormat/>
    <w:rsid w:val="000A4D16"/>
    <w:pPr>
      <w:spacing w:after="200"/>
      <w:jc w:val="center"/>
      <w:outlineLvl w:val="0"/>
    </w:pPr>
    <w:rPr>
      <w:rFonts w:ascii="Calibri" w:eastAsia="Calibri" w:hAnsi="Calibri" w:cs="Calibri"/>
      <w:b/>
      <w:color w:val="21617C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rsid w:val="00A52654"/>
    <w:pPr>
      <w:outlineLvl w:val="1"/>
    </w:pPr>
    <w:rPr>
      <w:rFonts w:ascii="Calibri" w:eastAsia="Calibri" w:hAnsi="Calibri" w:cs="Calibri"/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7E5F4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2680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A30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30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3092"/>
    <w:rPr>
      <w:rFonts w:ascii="Arial" w:eastAsia="Arial" w:hAnsi="Arial" w:cs="Arial"/>
      <w:sz w:val="20"/>
      <w:szCs w:val="20"/>
      <w:lang w:val="e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30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3092"/>
    <w:rPr>
      <w:rFonts w:ascii="Arial" w:eastAsia="Arial" w:hAnsi="Arial" w:cs="Arial"/>
      <w:b/>
      <w:bCs/>
      <w:sz w:val="20"/>
      <w:szCs w:val="20"/>
      <w:lang w:val="en"/>
    </w:rPr>
  </w:style>
  <w:style w:type="paragraph" w:styleId="Revision">
    <w:name w:val="Revision"/>
    <w:hidden/>
    <w:uiPriority w:val="99"/>
    <w:semiHidden/>
    <w:rsid w:val="003A3092"/>
    <w:pPr>
      <w:spacing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309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092"/>
    <w:rPr>
      <w:rFonts w:ascii="Segoe UI" w:eastAsia="Arial" w:hAnsi="Segoe UI" w:cs="Segoe UI"/>
      <w:sz w:val="18"/>
      <w:szCs w:val="18"/>
      <w:lang w:val="e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647FA7"/>
    <w:pPr>
      <w:ind w:left="720"/>
      <w:contextualSpacing/>
    </w:pPr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https://rhntc.org/resources/title-x-site-visit-requested-documents-list-template" TargetMode="External"/><Relationship Id="rId5" Type="http://schemas.openxmlformats.org/officeDocument/2006/relationships/customXml" Target="../customXml/item5.xml"/><Relationship Id="rId10" Type="http://schemas.openxmlformats.org/officeDocument/2006/relationships/hyperlink" Target="https://rhntc.org/resources/title-x-site-visit-requested-documents-list-template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vjbJXW/MYmlDREgURnjm5ayUuYg==">AMUW2mVO0zkXbj7xAIX4U16CA5DmD/DlvF+/d3xST1oFN/apgFw3Tl7ywYs5g3OMjD5l3/mmDuyk7k7yWMfyoHRRZ46aF+jZeN40yG7ISyl/WGdfnSKmA6BRlXqloMa7WC8EAtbYeeKm8fF78q3u7VL/sf2cXDgL5i7Yb8d6sENJNUfkROUR2BUTiyjdkXHCOVCz71CUtAD+eLg2CkwzVaJMcLXxeWB+RuX42sqAlTbEHNLxuShrhkZD0DOu8KVOiC0MZi40HX5Qv8F5+gBzIlpTaG3DtP1Y/1/TrV8VhxMvw26Tany3ORe/nuHg/gBWy+1evZhjJk441JOneNvvAfMRzOHGlspbK2FjC7D2kb2wj7oCRuD/K6qVruQjRCzwP55RtqGkDNY4J5ZYAfGIFpnJDafiREqEqTus+zMcUu8FXV0SaL2dck+VIQqjmJWVldRBP6f66ixDI0gPqLANtY3QeFKdANzDSg==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C5173460500B4E95D6E746241C127C" ma:contentTypeVersion="4" ma:contentTypeDescription="Create a new document." ma:contentTypeScope="" ma:versionID="fc7c4b78bc92ae7aebb5194121ffb3a4">
  <xsd:schema xmlns:xsd="http://www.w3.org/2001/XMLSchema" xmlns:xs="http://www.w3.org/2001/XMLSchema" xmlns:p="http://schemas.microsoft.com/office/2006/metadata/properties" xmlns:ns2="d2efd6b8-2234-4349-a32a-8ee9b513af32" xmlns:ns3="b7360c85-e685-4e52-84ac-1c0bb0e1304c" targetNamespace="http://schemas.microsoft.com/office/2006/metadata/properties" ma:root="true" ma:fieldsID="3e091bb845a8cca08c1a431d1d8b5561" ns2:_="" ns3:_="">
    <xsd:import namespace="d2efd6b8-2234-4349-a32a-8ee9b513af32"/>
    <xsd:import namespace="b7360c85-e685-4e52-84ac-1c0bb0e1304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fd6b8-2234-4349-a32a-8ee9b513af3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60c85-e685-4e52-84ac-1c0bb0e130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E5C6AC-45B1-41F2-AD68-AA36D6AF0D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8CB7A8CA-4EA3-46B4-B4A4-72D4E82E6E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CAA676F-0978-450C-9267-3E9DCEFF8C3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3EF6223-D0A9-42A7-A256-399A7A8A4A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efd6b8-2234-4349-a32a-8ee9b513af32"/>
    <ds:schemaRef ds:uri="b7360c85-e685-4e52-84ac-1c0bb0e13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2917</Characters>
  <Application>Microsoft Office Word</Application>
  <DocSecurity>0</DocSecurity>
  <Lines>24</Lines>
  <Paragraphs>6</Paragraphs>
  <ScaleCrop>false</ScaleCrop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JSI</dc:creator>
  <cp:lastModifiedBy>Jessie Daigneault</cp:lastModifiedBy>
  <cp:revision>2</cp:revision>
  <dcterms:created xsi:type="dcterms:W3CDTF">2023-05-17T12:14:00Z</dcterms:created>
  <dcterms:modified xsi:type="dcterms:W3CDTF">2023-05-17T12:14:00Z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0x010100C3C5173460500B4E95D6E746241C127C</vt:lpwstr>
  </property>
</Properties>
</file>