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C9C9" w14:textId="5576B221" w:rsidR="001903BD" w:rsidRPr="00CD28F9" w:rsidRDefault="004A7FA1" w:rsidP="00CD28F9">
      <w:pPr>
        <w:pStyle w:val="Heading1"/>
        <w:spacing w:after="280"/>
      </w:pPr>
      <w:r w:rsidRPr="00CD28F9">
        <w:t>I&amp;E Medical Review Form</w:t>
      </w:r>
    </w:p>
    <w:p w14:paraId="7DA24DAF" w14:textId="47092167" w:rsidR="00564C18" w:rsidRPr="0062547D" w:rsidRDefault="00564C18" w:rsidP="009112C0">
      <w:pPr>
        <w:spacing w:after="240"/>
      </w:pPr>
      <w:r w:rsidRPr="0062547D">
        <w:rPr>
          <w:b/>
          <w:bCs/>
        </w:rPr>
        <w:t>Purpose:</w:t>
      </w:r>
      <w:r w:rsidRPr="0062547D">
        <w:t xml:space="preserve"> Title X agencies are responsible for ensuring the factual, technical, and clinical accuracy of all informational and educational (I&amp;E) materials developed or made available under the project prior </w:t>
      </w:r>
      <w:r w:rsidRPr="0062547D">
        <w:br/>
        <w:t>to distribution.</w:t>
      </w:r>
    </w:p>
    <w:p w14:paraId="033D219A" w14:textId="7528381D" w:rsidR="001903BD" w:rsidRDefault="00564C18" w:rsidP="009112C0">
      <w:pPr>
        <w:spacing w:after="280"/>
      </w:pPr>
      <w:r w:rsidRPr="0062547D">
        <w:rPr>
          <w:b/>
          <w:bCs/>
        </w:rPr>
        <w:t>How to use:</w:t>
      </w:r>
      <w:r w:rsidRPr="0062547D">
        <w:t xml:space="preserve"> Identify a medical reviewer within your agency to review the I&amp;E material and complete this form. Once the review is complete, follow the next steps outlined at the bottom of the page.</w:t>
      </w:r>
    </w:p>
    <w:p w14:paraId="348E02C0" w14:textId="5E74C831" w:rsidR="00D971A5" w:rsidRPr="00A674D9" w:rsidRDefault="00D971A5" w:rsidP="00D971A5">
      <w:pPr>
        <w:tabs>
          <w:tab w:val="left" w:pos="1350"/>
        </w:tabs>
        <w:spacing w:after="120"/>
      </w:pPr>
      <w:r w:rsidRPr="007E3F85">
        <w:rPr>
          <w:b/>
          <w:bCs/>
        </w:rPr>
        <w:t>Agency name:</w:t>
      </w:r>
      <w:r>
        <w:rPr>
          <w:b/>
          <w:bCs/>
        </w:rPr>
        <w:t xml:space="preserve"> </w:t>
      </w:r>
    </w:p>
    <w:p w14:paraId="470C44E9" w14:textId="4130EC39" w:rsidR="00D971A5" w:rsidRPr="00A674D9" w:rsidRDefault="00D971A5" w:rsidP="00D971A5">
      <w:pPr>
        <w:tabs>
          <w:tab w:val="left" w:pos="1350"/>
        </w:tabs>
        <w:spacing w:after="120"/>
      </w:pPr>
      <w:r>
        <w:rPr>
          <w:b/>
          <w:bCs/>
        </w:rPr>
        <w:t>Name/position of reviewer:</w:t>
      </w:r>
      <w:r w:rsidR="00A674D9">
        <w:rPr>
          <w:b/>
          <w:bCs/>
        </w:rPr>
        <w:t xml:space="preserve"> </w:t>
      </w:r>
    </w:p>
    <w:p w14:paraId="3CBC6B39" w14:textId="0CE31A2E" w:rsidR="00D971A5" w:rsidRDefault="00D971A5" w:rsidP="00D971A5">
      <w:pPr>
        <w:tabs>
          <w:tab w:val="left" w:pos="1350"/>
        </w:tabs>
        <w:spacing w:after="120"/>
        <w:rPr>
          <w:b/>
          <w:bCs/>
        </w:rPr>
      </w:pPr>
      <w:r>
        <w:rPr>
          <w:b/>
          <w:bCs/>
        </w:rPr>
        <w:t xml:space="preserve">Review date: </w:t>
      </w:r>
    </w:p>
    <w:p w14:paraId="236A359D" w14:textId="7F701785" w:rsidR="00D971A5" w:rsidRPr="00A674D9" w:rsidRDefault="00D971A5" w:rsidP="00D971A5">
      <w:pPr>
        <w:tabs>
          <w:tab w:val="left" w:pos="1350"/>
        </w:tabs>
        <w:spacing w:after="120"/>
      </w:pPr>
      <w:r w:rsidRPr="007E3F85">
        <w:rPr>
          <w:b/>
          <w:bCs/>
        </w:rPr>
        <w:t>Material title</w:t>
      </w:r>
      <w:r w:rsidRPr="007E3F85">
        <w:t xml:space="preserve"> (if there is no title, describe the material)</w:t>
      </w:r>
      <w:r w:rsidRPr="007E3F85">
        <w:rPr>
          <w:b/>
          <w:bCs/>
        </w:rPr>
        <w:t>:</w:t>
      </w:r>
      <w:r>
        <w:rPr>
          <w:b/>
          <w:bCs/>
        </w:rPr>
        <w:t xml:space="preserve"> </w:t>
      </w:r>
    </w:p>
    <w:p w14:paraId="3C977B96" w14:textId="0A434E18" w:rsidR="00D971A5" w:rsidRPr="00A674D9" w:rsidRDefault="00D971A5" w:rsidP="00D971A5">
      <w:pPr>
        <w:tabs>
          <w:tab w:val="left" w:pos="1350"/>
        </w:tabs>
        <w:spacing w:after="120"/>
      </w:pPr>
      <w:r w:rsidRPr="007E3F85">
        <w:rPr>
          <w:b/>
          <w:bCs/>
        </w:rPr>
        <w:t>Material type:</w:t>
      </w:r>
      <w:r w:rsidR="00A674D9">
        <w:rPr>
          <w:b/>
          <w:bCs/>
        </w:rPr>
        <w:t xml:space="preserve"> </w:t>
      </w:r>
    </w:p>
    <w:p w14:paraId="1A6D0223" w14:textId="53179D19" w:rsidR="00D971A5" w:rsidRPr="00A674D9" w:rsidRDefault="00D971A5" w:rsidP="00D971A5">
      <w:pPr>
        <w:tabs>
          <w:tab w:val="left" w:pos="1350"/>
        </w:tabs>
        <w:spacing w:after="120"/>
      </w:pPr>
      <w:r w:rsidRPr="007E3F85">
        <w:rPr>
          <w:b/>
          <w:bCs/>
        </w:rPr>
        <w:t>Publication date:</w:t>
      </w:r>
      <w:r w:rsidR="00A674D9">
        <w:rPr>
          <w:b/>
          <w:bCs/>
        </w:rPr>
        <w:t xml:space="preserve"> </w:t>
      </w:r>
    </w:p>
    <w:p w14:paraId="62F7A79E" w14:textId="4BF2B2A1" w:rsidR="00D971A5" w:rsidRPr="00A674D9" w:rsidRDefault="00D971A5" w:rsidP="00D971A5">
      <w:pPr>
        <w:tabs>
          <w:tab w:val="left" w:pos="1350"/>
        </w:tabs>
        <w:spacing w:after="120"/>
      </w:pPr>
      <w:r w:rsidRPr="007E3F85">
        <w:rPr>
          <w:b/>
          <w:bCs/>
        </w:rPr>
        <w:t>Material source/publisher:</w:t>
      </w:r>
      <w:r>
        <w:rPr>
          <w:b/>
          <w:bCs/>
        </w:rPr>
        <w:t xml:space="preserve"> </w:t>
      </w:r>
    </w:p>
    <w:p w14:paraId="51E64D5C" w14:textId="2C5C666A" w:rsidR="00D971A5" w:rsidRPr="00A674D9" w:rsidRDefault="00D971A5" w:rsidP="00D971A5">
      <w:pPr>
        <w:tabs>
          <w:tab w:val="left" w:pos="1350"/>
        </w:tabs>
        <w:spacing w:after="120"/>
      </w:pPr>
      <w:r w:rsidRPr="007E3F85">
        <w:rPr>
          <w:b/>
          <w:bCs/>
        </w:rPr>
        <w:t>Language(s) the material is available in</w:t>
      </w:r>
      <w:r>
        <w:rPr>
          <w:b/>
          <w:bCs/>
        </w:rPr>
        <w:t xml:space="preserve">: </w:t>
      </w:r>
    </w:p>
    <w:p w14:paraId="0B32B105" w14:textId="6FD1CB65" w:rsidR="00D971A5" w:rsidRPr="00A674D9" w:rsidRDefault="00D971A5" w:rsidP="00A674D9">
      <w:pPr>
        <w:tabs>
          <w:tab w:val="left" w:pos="1350"/>
        </w:tabs>
        <w:spacing w:after="360"/>
      </w:pPr>
      <w:r w:rsidRPr="007E3F85">
        <w:rPr>
          <w:b/>
          <w:bCs/>
        </w:rPr>
        <w:t>Language of the material under review:</w:t>
      </w:r>
      <w:r>
        <w:rPr>
          <w:b/>
          <w:bCs/>
        </w:rPr>
        <w:t xml:space="preserve"> </w:t>
      </w:r>
    </w:p>
    <w:p w14:paraId="32BDC431" w14:textId="69793C80" w:rsidR="00D971A5" w:rsidRPr="00522160" w:rsidRDefault="00D971A5" w:rsidP="00522160">
      <w:pPr>
        <w:pStyle w:val="Heading2"/>
      </w:pPr>
      <w:r w:rsidRPr="00522160">
        <w:t>Material Evaluation</w:t>
      </w:r>
    </w:p>
    <w:p w14:paraId="49366D5F" w14:textId="4042114A" w:rsidR="00D971A5" w:rsidRDefault="00D971A5" w:rsidP="00B3253B">
      <w:pPr>
        <w:spacing w:after="240"/>
      </w:pPr>
      <w:r w:rsidRPr="007E3F85">
        <w:t>Review the material and answer the questions below.</w:t>
      </w:r>
    </w:p>
    <w:p w14:paraId="52548738" w14:textId="62DADE54" w:rsidR="001903BD" w:rsidRPr="0062547D" w:rsidRDefault="004A7FA1" w:rsidP="00DA741B">
      <w:pPr>
        <w:pStyle w:val="ListParagraph"/>
        <w:numPr>
          <w:ilvl w:val="0"/>
          <w:numId w:val="7"/>
        </w:numPr>
        <w:spacing w:after="240"/>
      </w:pPr>
      <w:r w:rsidRPr="0062547D">
        <w:t>Who is the intended audience for this material? (</w:t>
      </w:r>
      <w:r w:rsidR="00D971A5">
        <w:t>c</w:t>
      </w:r>
      <w:r w:rsidRPr="0062547D">
        <w:t>heck all that apply)</w:t>
      </w:r>
    </w:p>
    <w:p w14:paraId="3B131AE7" w14:textId="3B182682" w:rsidR="00CB4ED6" w:rsidRDefault="00BD69F3" w:rsidP="00CB4ED6">
      <w:pPr>
        <w:tabs>
          <w:tab w:val="left" w:pos="1350"/>
        </w:tabs>
      </w:pPr>
      <w:sdt>
        <w:sdtPr>
          <w:alias w:val="Females"/>
          <w:tag w:val="Females"/>
          <w:id w:val="-179936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C2">
            <w:rPr>
              <w:rFonts w:ascii="MS Gothic" w:eastAsia="MS Gothic" w:hAnsi="MS Gothic" w:hint="eastAsia"/>
            </w:rPr>
            <w:t>☐</w:t>
          </w:r>
        </w:sdtContent>
      </w:sdt>
      <w:r w:rsidR="00CB4ED6">
        <w:t xml:space="preserve"> Females</w:t>
      </w:r>
    </w:p>
    <w:p w14:paraId="66FBE496" w14:textId="3BFBE2BB" w:rsidR="00CB4ED6" w:rsidRDefault="00BD69F3" w:rsidP="00CB4ED6">
      <w:pPr>
        <w:tabs>
          <w:tab w:val="left" w:pos="1350"/>
        </w:tabs>
      </w:pPr>
      <w:sdt>
        <w:sdtPr>
          <w:alias w:val="Males"/>
          <w:tag w:val="Males"/>
          <w:id w:val="181391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C2">
            <w:rPr>
              <w:rFonts w:ascii="MS Gothic" w:eastAsia="MS Gothic" w:hAnsi="MS Gothic" w:hint="eastAsia"/>
            </w:rPr>
            <w:t>☐</w:t>
          </w:r>
        </w:sdtContent>
      </w:sdt>
      <w:r w:rsidR="00CB4ED6">
        <w:t xml:space="preserve"> Males</w:t>
      </w:r>
    </w:p>
    <w:p w14:paraId="687D3212" w14:textId="3E431036" w:rsidR="00CB4ED6" w:rsidRPr="009A574F" w:rsidRDefault="00BD69F3" w:rsidP="00CB4ED6">
      <w:pPr>
        <w:tabs>
          <w:tab w:val="left" w:pos="1350"/>
        </w:tabs>
      </w:pPr>
      <w:sdt>
        <w:sdtPr>
          <w:alias w:val="Adolescents (13–18)"/>
          <w:tag w:val="Adolescents (13–18)"/>
          <w:id w:val="175346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C2">
            <w:rPr>
              <w:rFonts w:ascii="MS Gothic" w:eastAsia="MS Gothic" w:hAnsi="MS Gothic" w:hint="eastAsia"/>
            </w:rPr>
            <w:t>☐</w:t>
          </w:r>
        </w:sdtContent>
      </w:sdt>
      <w:r w:rsidR="00CB4ED6">
        <w:t xml:space="preserve"> Adolescents (13–18)</w:t>
      </w:r>
    </w:p>
    <w:p w14:paraId="25F6C5BE" w14:textId="6008FE42" w:rsidR="00CB4ED6" w:rsidRDefault="00BD69F3" w:rsidP="00CB4ED6">
      <w:pPr>
        <w:tabs>
          <w:tab w:val="left" w:pos="1350"/>
        </w:tabs>
      </w:pPr>
      <w:sdt>
        <w:sdtPr>
          <w:alias w:val="Young adults (18–25)"/>
          <w:tag w:val="Young adults (18–25)"/>
          <w:id w:val="-73485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C2">
            <w:rPr>
              <w:rFonts w:ascii="MS Gothic" w:eastAsia="MS Gothic" w:hAnsi="MS Gothic" w:hint="eastAsia"/>
            </w:rPr>
            <w:t>☐</w:t>
          </w:r>
        </w:sdtContent>
      </w:sdt>
      <w:r w:rsidR="00CB4ED6">
        <w:t xml:space="preserve"> Young adults (18–25)</w:t>
      </w:r>
    </w:p>
    <w:p w14:paraId="070CBE67" w14:textId="49B964BF" w:rsidR="00CB4ED6" w:rsidRDefault="00BD69F3" w:rsidP="00CB4ED6">
      <w:pPr>
        <w:tabs>
          <w:tab w:val="left" w:pos="1350"/>
        </w:tabs>
      </w:pPr>
      <w:sdt>
        <w:sdtPr>
          <w:alias w:val="Adults (26 and older)"/>
          <w:tag w:val="Adults (26 and older)"/>
          <w:id w:val="2914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C2">
            <w:rPr>
              <w:rFonts w:ascii="MS Gothic" w:eastAsia="MS Gothic" w:hAnsi="MS Gothic" w:hint="eastAsia"/>
            </w:rPr>
            <w:t>☐</w:t>
          </w:r>
        </w:sdtContent>
      </w:sdt>
      <w:r w:rsidR="00CB4ED6">
        <w:t xml:space="preserve"> Adults (26 and older)</w:t>
      </w:r>
    </w:p>
    <w:p w14:paraId="5489CD10" w14:textId="58D63281" w:rsidR="00CB4ED6" w:rsidRDefault="00BD69F3" w:rsidP="00FC1BC2">
      <w:pPr>
        <w:tabs>
          <w:tab w:val="left" w:pos="1350"/>
        </w:tabs>
        <w:spacing w:after="280"/>
      </w:pPr>
      <w:sdt>
        <w:sdtPr>
          <w:alias w:val="Other"/>
          <w:tag w:val="Other"/>
          <w:id w:val="152474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C2">
            <w:rPr>
              <w:rFonts w:ascii="MS Gothic" w:eastAsia="MS Gothic" w:hAnsi="MS Gothic" w:hint="eastAsia"/>
            </w:rPr>
            <w:t>☐</w:t>
          </w:r>
        </w:sdtContent>
      </w:sdt>
      <w:r w:rsidR="00CB4ED6">
        <w:t xml:space="preserve"> Other:</w:t>
      </w:r>
      <w:r w:rsidR="00FC1BC2">
        <w:t xml:space="preserve"> </w:t>
      </w:r>
    </w:p>
    <w:p w14:paraId="38674869" w14:textId="67DE2EC1" w:rsidR="001903BD" w:rsidRPr="0062547D" w:rsidRDefault="004A7FA1" w:rsidP="008424DF">
      <w:pPr>
        <w:pStyle w:val="ListParagraph"/>
        <w:numPr>
          <w:ilvl w:val="0"/>
          <w:numId w:val="7"/>
        </w:numPr>
        <w:spacing w:after="240"/>
      </w:pPr>
      <w:r w:rsidRPr="0062547D">
        <w:t>In your estimation, how medically accurate is this material (in other words, to what extent does it reflect current medical practices)?</w:t>
      </w:r>
    </w:p>
    <w:p w14:paraId="134D4F7F" w14:textId="0F3CDD43" w:rsidR="00D971A5" w:rsidRPr="0062547D" w:rsidRDefault="00BD69F3" w:rsidP="00D971A5">
      <w:pPr>
        <w:tabs>
          <w:tab w:val="left" w:pos="778"/>
        </w:tabs>
        <w:spacing w:before="120"/>
      </w:pPr>
      <w:sdt>
        <w:sdtPr>
          <w:alias w:val="Highly accurate"/>
          <w:tag w:val="Highly accurate"/>
          <w:id w:val="60284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EC">
            <w:rPr>
              <w:rFonts w:ascii="MS Gothic" w:eastAsia="MS Gothic" w:hAnsi="MS Gothic" w:hint="eastAsia"/>
            </w:rPr>
            <w:t>☐</w:t>
          </w:r>
        </w:sdtContent>
      </w:sdt>
      <w:r w:rsidR="00D971A5" w:rsidRPr="00716F46">
        <w:rPr>
          <w:spacing w:val="-4"/>
        </w:rPr>
        <w:t xml:space="preserve"> </w:t>
      </w:r>
      <w:r w:rsidR="00D971A5" w:rsidRPr="0062547D">
        <w:t>Highly accurate</w:t>
      </w:r>
    </w:p>
    <w:p w14:paraId="17EF7A61" w14:textId="601630EF" w:rsidR="00D971A5" w:rsidRDefault="00BD69F3" w:rsidP="00D971A5">
      <w:pPr>
        <w:spacing w:before="120" w:line="292" w:lineRule="auto"/>
        <w:rPr>
          <w:rFonts w:ascii="Times New Roman"/>
          <w:spacing w:val="80"/>
        </w:rPr>
      </w:pPr>
      <w:sdt>
        <w:sdtPr>
          <w:alias w:val="Somewhat accurate "/>
          <w:tag w:val="Somewhat accurate "/>
          <w:id w:val="55544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484">
            <w:rPr>
              <w:rFonts w:ascii="MS Gothic" w:eastAsia="MS Gothic" w:hAnsi="MS Gothic" w:hint="eastAsia"/>
            </w:rPr>
            <w:t>☐</w:t>
          </w:r>
        </w:sdtContent>
      </w:sdt>
      <w:r w:rsidR="0030336D">
        <w:t xml:space="preserve"> </w:t>
      </w:r>
      <w:r w:rsidR="00D971A5" w:rsidRPr="0062547D">
        <w:t>Somewhat accurate</w:t>
      </w:r>
      <w:r w:rsidR="00D971A5" w:rsidRPr="00716F46">
        <w:rPr>
          <w:spacing w:val="-6"/>
        </w:rPr>
        <w:t xml:space="preserve"> </w:t>
      </w:r>
    </w:p>
    <w:p w14:paraId="59369A67" w14:textId="7DAA84C7" w:rsidR="00D971A5" w:rsidRPr="00D971A5" w:rsidRDefault="00BD69F3" w:rsidP="001C10F2">
      <w:pPr>
        <w:spacing w:before="120" w:after="240" w:line="292" w:lineRule="auto"/>
        <w:rPr>
          <w:rFonts w:ascii="Times New Roman"/>
          <w:spacing w:val="80"/>
        </w:rPr>
      </w:pPr>
      <w:sdt>
        <w:sdtPr>
          <w:alias w:val="Not accurate"/>
          <w:tag w:val="Not accurate"/>
          <w:id w:val="186794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EC">
            <w:rPr>
              <w:rFonts w:ascii="MS Gothic" w:eastAsia="MS Gothic" w:hAnsi="MS Gothic" w:hint="eastAsia"/>
            </w:rPr>
            <w:t>☐</w:t>
          </w:r>
        </w:sdtContent>
      </w:sdt>
      <w:r w:rsidR="00D971A5" w:rsidRPr="0062547D">
        <w:t xml:space="preserve"> Not accurate</w:t>
      </w:r>
    </w:p>
    <w:p w14:paraId="4AB40DB5" w14:textId="0ECEA643" w:rsidR="001903BD" w:rsidRPr="00026FD4" w:rsidRDefault="004A7FA1" w:rsidP="00E4472F">
      <w:pPr>
        <w:spacing w:after="40"/>
      </w:pPr>
      <w:r w:rsidRPr="00026FD4">
        <w:t>List any inaccuracies:</w:t>
      </w:r>
      <w:r w:rsidR="00EB7EB5" w:rsidRPr="00026FD4">
        <w:t xml:space="preserve"> </w:t>
      </w:r>
    </w:p>
    <w:p w14:paraId="787EB031" w14:textId="1A7D6D48" w:rsidR="001903BD" w:rsidRDefault="001903BD" w:rsidP="00841381">
      <w:pPr>
        <w:spacing w:after="840"/>
      </w:pPr>
    </w:p>
    <w:p w14:paraId="115E5319" w14:textId="06698F74" w:rsidR="0062547D" w:rsidRPr="0062547D" w:rsidRDefault="0062547D" w:rsidP="001C6D0D">
      <w:pPr>
        <w:pStyle w:val="ListParagraph"/>
        <w:numPr>
          <w:ilvl w:val="0"/>
          <w:numId w:val="7"/>
        </w:numPr>
      </w:pPr>
      <w:r w:rsidRPr="0062547D">
        <w:lastRenderedPageBreak/>
        <w:t>If the material contains visuals or images depicting medical concepts, how medically accurate are these images?</w:t>
      </w:r>
    </w:p>
    <w:p w14:paraId="6AA6A8D7" w14:textId="559D86B1" w:rsidR="0062547D" w:rsidRPr="0062547D" w:rsidRDefault="00BD69F3" w:rsidP="00D971A5">
      <w:pPr>
        <w:tabs>
          <w:tab w:val="left" w:pos="778"/>
        </w:tabs>
        <w:spacing w:before="120"/>
      </w:pPr>
      <w:sdt>
        <w:sdtPr>
          <w:alias w:val="Highly accurate"/>
          <w:tag w:val="Highly accurate"/>
          <w:id w:val="90773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EC">
            <w:rPr>
              <w:rFonts w:ascii="MS Gothic" w:eastAsia="MS Gothic" w:hAnsi="MS Gothic" w:hint="eastAsia"/>
            </w:rPr>
            <w:t>☐</w:t>
          </w:r>
        </w:sdtContent>
      </w:sdt>
      <w:r w:rsidR="0062547D" w:rsidRPr="00716F46">
        <w:rPr>
          <w:spacing w:val="-4"/>
        </w:rPr>
        <w:t xml:space="preserve"> </w:t>
      </w:r>
      <w:r w:rsidR="0062547D" w:rsidRPr="0062547D">
        <w:t>Highly accurate</w:t>
      </w:r>
    </w:p>
    <w:p w14:paraId="0385B827" w14:textId="41BF51A7" w:rsidR="00D971A5" w:rsidRDefault="00BD69F3" w:rsidP="00D971A5">
      <w:pPr>
        <w:spacing w:before="120" w:line="292" w:lineRule="auto"/>
        <w:rPr>
          <w:rFonts w:ascii="Times New Roman"/>
          <w:spacing w:val="80"/>
        </w:rPr>
      </w:pPr>
      <w:sdt>
        <w:sdtPr>
          <w:alias w:val="Somewhat accurate "/>
          <w:tag w:val="Somewhat accurate "/>
          <w:id w:val="55350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D0D">
            <w:rPr>
              <w:rFonts w:ascii="MS Gothic" w:eastAsia="MS Gothic" w:hAnsi="MS Gothic" w:hint="eastAsia"/>
            </w:rPr>
            <w:t>☐</w:t>
          </w:r>
        </w:sdtContent>
      </w:sdt>
      <w:r w:rsidR="0062547D" w:rsidRPr="00716F46">
        <w:rPr>
          <w:spacing w:val="-6"/>
        </w:rPr>
        <w:t xml:space="preserve"> </w:t>
      </w:r>
      <w:r w:rsidR="0062547D" w:rsidRPr="0062547D">
        <w:t>Somewhat accurate</w:t>
      </w:r>
      <w:r w:rsidR="0062547D" w:rsidRPr="00716F46">
        <w:rPr>
          <w:spacing w:val="-6"/>
        </w:rPr>
        <w:t xml:space="preserve"> </w:t>
      </w:r>
    </w:p>
    <w:p w14:paraId="16A83A3E" w14:textId="10AA6F76" w:rsidR="0062547D" w:rsidRPr="00D971A5" w:rsidRDefault="00BD69F3" w:rsidP="00D971A5">
      <w:pPr>
        <w:spacing w:before="120" w:line="292" w:lineRule="auto"/>
        <w:rPr>
          <w:rFonts w:ascii="Times New Roman"/>
          <w:spacing w:val="80"/>
        </w:rPr>
      </w:pPr>
      <w:sdt>
        <w:sdtPr>
          <w:alias w:val="Not accurate"/>
          <w:tag w:val="Not accurate"/>
          <w:id w:val="81044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EC">
            <w:rPr>
              <w:rFonts w:ascii="MS Gothic" w:eastAsia="MS Gothic" w:hAnsi="MS Gothic" w:hint="eastAsia"/>
            </w:rPr>
            <w:t>☐</w:t>
          </w:r>
        </w:sdtContent>
      </w:sdt>
      <w:r w:rsidR="0062547D" w:rsidRPr="0062547D">
        <w:t xml:space="preserve"> Not accurate</w:t>
      </w:r>
    </w:p>
    <w:p w14:paraId="26427046" w14:textId="2495F76E" w:rsidR="00026FD4" w:rsidRPr="00D971A5" w:rsidRDefault="00BD69F3" w:rsidP="001C6D0D">
      <w:pPr>
        <w:spacing w:before="120" w:after="240" w:line="292" w:lineRule="auto"/>
        <w:rPr>
          <w:rFonts w:ascii="Times New Roman"/>
          <w:spacing w:val="80"/>
        </w:rPr>
      </w:pPr>
      <w:sdt>
        <w:sdtPr>
          <w:alias w:val="Not applicable"/>
          <w:tag w:val="Not applicable"/>
          <w:id w:val="-107998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D0D">
            <w:rPr>
              <w:rFonts w:ascii="MS Gothic" w:eastAsia="MS Gothic" w:hAnsi="MS Gothic" w:hint="eastAsia"/>
            </w:rPr>
            <w:t>☐</w:t>
          </w:r>
        </w:sdtContent>
      </w:sdt>
      <w:r w:rsidR="00026FD4" w:rsidRPr="0062547D">
        <w:t xml:space="preserve"> Not </w:t>
      </w:r>
      <w:r w:rsidR="00026FD4">
        <w:t>applicable</w:t>
      </w:r>
    </w:p>
    <w:p w14:paraId="7912DCC1" w14:textId="5DD9F01D" w:rsidR="00D971A5" w:rsidRPr="00026FD4" w:rsidRDefault="0062547D" w:rsidP="00F41355">
      <w:pPr>
        <w:spacing w:after="40"/>
      </w:pPr>
      <w:r w:rsidRPr="00026FD4">
        <w:t>List any</w:t>
      </w:r>
      <w:r w:rsidRPr="00026FD4">
        <w:rPr>
          <w:spacing w:val="-8"/>
          <w:w w:val="90"/>
        </w:rPr>
        <w:t xml:space="preserve"> </w:t>
      </w:r>
      <w:r w:rsidRPr="00026FD4">
        <w:t xml:space="preserve">inaccuracies: </w:t>
      </w:r>
    </w:p>
    <w:p w14:paraId="47E186EE" w14:textId="224DCA46" w:rsidR="001C6D0D" w:rsidRDefault="001C6D0D" w:rsidP="001C6D0D">
      <w:pPr>
        <w:spacing w:after="840"/>
      </w:pPr>
    </w:p>
    <w:p w14:paraId="7180D555" w14:textId="0A3CCFC6" w:rsidR="001903BD" w:rsidRPr="00026FD4" w:rsidRDefault="001B2479" w:rsidP="006E781F">
      <w:pPr>
        <w:pStyle w:val="ListParagraph"/>
        <w:numPr>
          <w:ilvl w:val="0"/>
          <w:numId w:val="7"/>
        </w:numPr>
      </w:pPr>
      <w:r w:rsidRPr="00026FD4">
        <w:t>If the material recommends an action for the reader to take, is the recommended action medically correct/accurate?</w:t>
      </w:r>
    </w:p>
    <w:p w14:paraId="5ECCD819" w14:textId="246F6C6F" w:rsidR="00D971A5" w:rsidRPr="00026FD4" w:rsidRDefault="00BD69F3" w:rsidP="00D971A5">
      <w:pPr>
        <w:tabs>
          <w:tab w:val="left" w:pos="778"/>
        </w:tabs>
        <w:spacing w:before="120"/>
      </w:pPr>
      <w:sdt>
        <w:sdtPr>
          <w:alias w:val="Highly accurate"/>
          <w:tag w:val="Highly accurate"/>
          <w:id w:val="-40738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EC">
            <w:rPr>
              <w:rFonts w:ascii="MS Gothic" w:eastAsia="MS Gothic" w:hAnsi="MS Gothic" w:hint="eastAsia"/>
            </w:rPr>
            <w:t>☐</w:t>
          </w:r>
        </w:sdtContent>
      </w:sdt>
      <w:r w:rsidR="00D971A5" w:rsidRPr="00026FD4">
        <w:rPr>
          <w:spacing w:val="-4"/>
        </w:rPr>
        <w:t xml:space="preserve"> </w:t>
      </w:r>
      <w:r w:rsidR="00D971A5" w:rsidRPr="00026FD4">
        <w:t>Highly accurate</w:t>
      </w:r>
    </w:p>
    <w:p w14:paraId="738B0F7F" w14:textId="0034E468" w:rsidR="00D971A5" w:rsidRPr="00026FD4" w:rsidRDefault="00BD69F3" w:rsidP="00D971A5">
      <w:pPr>
        <w:spacing w:before="120" w:line="292" w:lineRule="auto"/>
        <w:rPr>
          <w:rFonts w:ascii="Times New Roman"/>
          <w:spacing w:val="80"/>
        </w:rPr>
      </w:pPr>
      <w:sdt>
        <w:sdtPr>
          <w:alias w:val="Somewhat accurate "/>
          <w:tag w:val="Somewhat accurate "/>
          <w:id w:val="19558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E66">
            <w:rPr>
              <w:rFonts w:ascii="MS Gothic" w:eastAsia="MS Gothic" w:hAnsi="MS Gothic" w:hint="eastAsia"/>
            </w:rPr>
            <w:t>☐</w:t>
          </w:r>
        </w:sdtContent>
      </w:sdt>
      <w:r w:rsidR="00D971A5" w:rsidRPr="00026FD4">
        <w:rPr>
          <w:spacing w:val="-6"/>
        </w:rPr>
        <w:t xml:space="preserve"> </w:t>
      </w:r>
      <w:r w:rsidR="00D971A5" w:rsidRPr="00026FD4">
        <w:t>Somewhat accurate</w:t>
      </w:r>
      <w:r w:rsidR="00D971A5" w:rsidRPr="00026FD4">
        <w:rPr>
          <w:spacing w:val="-6"/>
        </w:rPr>
        <w:t xml:space="preserve"> </w:t>
      </w:r>
    </w:p>
    <w:p w14:paraId="38DE61DD" w14:textId="70B16E24" w:rsidR="00D971A5" w:rsidRPr="00026FD4" w:rsidRDefault="00BD69F3" w:rsidP="00D971A5">
      <w:pPr>
        <w:spacing w:before="120" w:line="292" w:lineRule="auto"/>
        <w:rPr>
          <w:rFonts w:ascii="Times New Roman"/>
          <w:spacing w:val="80"/>
        </w:rPr>
      </w:pPr>
      <w:sdt>
        <w:sdtPr>
          <w:alias w:val="Not accurate"/>
          <w:tag w:val="Not accurate"/>
          <w:id w:val="-154737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E66">
            <w:rPr>
              <w:rFonts w:ascii="MS Gothic" w:eastAsia="MS Gothic" w:hAnsi="MS Gothic" w:hint="eastAsia"/>
            </w:rPr>
            <w:t>☐</w:t>
          </w:r>
        </w:sdtContent>
      </w:sdt>
      <w:r w:rsidR="00D971A5" w:rsidRPr="00026FD4">
        <w:t xml:space="preserve"> Not accurate</w:t>
      </w:r>
    </w:p>
    <w:p w14:paraId="32F71676" w14:textId="1038C516" w:rsidR="00026FD4" w:rsidRPr="0058236A" w:rsidRDefault="00BD69F3" w:rsidP="0058236A">
      <w:pPr>
        <w:spacing w:before="120" w:after="240" w:line="292" w:lineRule="auto"/>
        <w:rPr>
          <w:rFonts w:ascii="Times New Roman"/>
          <w:spacing w:val="80"/>
        </w:rPr>
      </w:pPr>
      <w:sdt>
        <w:sdtPr>
          <w:alias w:val="Not applicable"/>
          <w:tag w:val="Not applicable"/>
          <w:id w:val="164123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EC">
            <w:rPr>
              <w:rFonts w:ascii="MS Gothic" w:eastAsia="MS Gothic" w:hAnsi="MS Gothic" w:hint="eastAsia"/>
            </w:rPr>
            <w:t>☐</w:t>
          </w:r>
        </w:sdtContent>
      </w:sdt>
      <w:r w:rsidR="00026FD4" w:rsidRPr="0062547D">
        <w:t xml:space="preserve"> Not </w:t>
      </w:r>
      <w:r w:rsidR="00026FD4">
        <w:t>applicable</w:t>
      </w:r>
    </w:p>
    <w:p w14:paraId="3F88B889" w14:textId="5E7BF010" w:rsidR="00026FD4" w:rsidRPr="00026FD4" w:rsidRDefault="00026FD4" w:rsidP="0000565D">
      <w:pPr>
        <w:spacing w:after="40"/>
      </w:pPr>
      <w:r w:rsidRPr="00026FD4">
        <w:t>List any</w:t>
      </w:r>
      <w:r w:rsidRPr="00026FD4">
        <w:rPr>
          <w:spacing w:val="-8"/>
          <w:w w:val="90"/>
        </w:rPr>
        <w:t xml:space="preserve"> </w:t>
      </w:r>
      <w:r w:rsidRPr="00026FD4">
        <w:t>inaccuracies:</w:t>
      </w:r>
    </w:p>
    <w:p w14:paraId="38E87A1B" w14:textId="5393D094" w:rsidR="008E32B3" w:rsidRDefault="008E32B3" w:rsidP="008E32B3">
      <w:pPr>
        <w:spacing w:after="840"/>
      </w:pPr>
    </w:p>
    <w:p w14:paraId="6A2C2275" w14:textId="58EBE79D" w:rsidR="001903BD" w:rsidRPr="006F076D" w:rsidRDefault="004A7FA1" w:rsidP="0000565D">
      <w:pPr>
        <w:pStyle w:val="ListParagraph"/>
        <w:numPr>
          <w:ilvl w:val="0"/>
          <w:numId w:val="7"/>
        </w:numPr>
        <w:spacing w:after="40"/>
      </w:pPr>
      <w:r w:rsidRPr="0062547D">
        <w:t>Do you recommend this material for our clients</w:t>
      </w:r>
      <w:r w:rsidR="009C2407">
        <w:t xml:space="preserve">? </w:t>
      </w:r>
      <w:r w:rsidR="002208E3" w:rsidRPr="00026FD4">
        <w:t>Please</w:t>
      </w:r>
      <w:r w:rsidR="002208E3" w:rsidRPr="006F076D">
        <w:t xml:space="preserve"> </w:t>
      </w:r>
      <w:r w:rsidR="002208E3" w:rsidRPr="00026FD4">
        <w:t>explain</w:t>
      </w:r>
      <w:r w:rsidR="006F076D">
        <w:t>:</w:t>
      </w:r>
    </w:p>
    <w:p w14:paraId="3C3BB870" w14:textId="5E03D1C8" w:rsidR="00267FE9" w:rsidRDefault="00267FE9" w:rsidP="00267FE9">
      <w:pPr>
        <w:spacing w:after="840"/>
      </w:pPr>
    </w:p>
    <w:p w14:paraId="32691C18" w14:textId="77777777" w:rsidR="009C2407" w:rsidRPr="007E3F85" w:rsidRDefault="009C2407" w:rsidP="0000565D">
      <w:pPr>
        <w:tabs>
          <w:tab w:val="left" w:pos="1350"/>
        </w:tabs>
        <w:spacing w:after="40"/>
      </w:pPr>
      <w:r w:rsidRPr="007E3F85">
        <w:t xml:space="preserve">Other comments or suggestions: </w:t>
      </w:r>
    </w:p>
    <w:p w14:paraId="0D198F67" w14:textId="7F43904D" w:rsidR="0000565D" w:rsidRDefault="0000565D" w:rsidP="0000565D">
      <w:pPr>
        <w:spacing w:after="840"/>
      </w:pPr>
    </w:p>
    <w:p w14:paraId="4A1EC4B2" w14:textId="72EAE6F1" w:rsidR="00026FD4" w:rsidRPr="00CF634D" w:rsidRDefault="00026FD4" w:rsidP="00CF634D">
      <w:pPr>
        <w:spacing w:after="240"/>
      </w:pPr>
      <w:r>
        <w:rPr>
          <w:b/>
          <w:bCs/>
        </w:rPr>
        <w:t>Signature</w:t>
      </w:r>
      <w:r w:rsidRPr="007E3F85">
        <w:rPr>
          <w:b/>
          <w:bCs/>
        </w:rPr>
        <w:t>:</w:t>
      </w:r>
    </w:p>
    <w:p w14:paraId="196CCB97" w14:textId="2DFA8816" w:rsidR="00026FD4" w:rsidRPr="00CF634D" w:rsidRDefault="00026FD4" w:rsidP="005A7FC4">
      <w:pPr>
        <w:spacing w:after="280"/>
      </w:pPr>
      <w:r>
        <w:rPr>
          <w:b/>
          <w:bCs/>
        </w:rPr>
        <w:t xml:space="preserve">Date: </w:t>
      </w:r>
    </w:p>
    <w:p w14:paraId="1D0351E6" w14:textId="400FCC06" w:rsidR="00716F46" w:rsidRPr="00026FD4" w:rsidRDefault="00026FD4" w:rsidP="00026FD4">
      <w:pPr>
        <w:rPr>
          <w:i/>
          <w:iCs/>
        </w:rPr>
      </w:pPr>
      <w:r w:rsidRPr="00544B11">
        <w:rPr>
          <w:b/>
          <w:bCs/>
          <w:spacing w:val="-5"/>
          <w:w w:val="110"/>
        </w:rPr>
        <w:t>Next</w:t>
      </w:r>
      <w:r w:rsidRPr="00544B11">
        <w:rPr>
          <w:b/>
          <w:bCs/>
          <w:spacing w:val="-13"/>
          <w:w w:val="110"/>
        </w:rPr>
        <w:t xml:space="preserve"> </w:t>
      </w:r>
      <w:r w:rsidRPr="00544B11">
        <w:rPr>
          <w:b/>
          <w:bCs/>
          <w:w w:val="110"/>
        </w:rPr>
        <w:t>steps:</w:t>
      </w:r>
      <w:r>
        <w:rPr>
          <w:b/>
          <w:bCs/>
        </w:rPr>
        <w:t xml:space="preserve"> </w:t>
      </w:r>
      <w:r w:rsidRPr="00544B11">
        <w:t xml:space="preserve">Notify the staff member coordinating the I&amp;E material review process that you have completed your review so they can update the </w:t>
      </w:r>
      <w:r w:rsidRPr="00544B11">
        <w:rPr>
          <w:i/>
          <w:iCs/>
        </w:rPr>
        <w:t>I&amp;E Materials Inventory Log</w:t>
      </w:r>
      <w:r w:rsidRPr="00544B11">
        <w:t xml:space="preserve">, record your recommendations on the </w:t>
      </w:r>
      <w:r w:rsidRPr="00544B11">
        <w:rPr>
          <w:i/>
          <w:iCs/>
        </w:rPr>
        <w:t>I&amp;E Materials Review Summary Form</w:t>
      </w:r>
      <w:r w:rsidRPr="00026FD4">
        <w:t>.</w:t>
      </w:r>
    </w:p>
    <w:sectPr w:rsidR="00716F46" w:rsidRPr="00026FD4" w:rsidSect="0036235B"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41C7" w14:textId="77777777" w:rsidR="007C5110" w:rsidRDefault="007C5110" w:rsidP="00564C18">
      <w:r>
        <w:separator/>
      </w:r>
    </w:p>
  </w:endnote>
  <w:endnote w:type="continuationSeparator" w:id="0">
    <w:p w14:paraId="1340D4A5" w14:textId="77777777" w:rsidR="007C5110" w:rsidRDefault="007C5110" w:rsidP="0056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Montserrat Black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4728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97BF64" w14:textId="7D7E366C" w:rsidR="008377DB" w:rsidRDefault="008377DB" w:rsidP="00017F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8C62A9" w14:textId="77777777" w:rsidR="008377DB" w:rsidRDefault="008377DB" w:rsidP="008377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12723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86FEE76" w14:textId="2877E61B" w:rsidR="00564C18" w:rsidRDefault="00ED2445" w:rsidP="00ED2445">
        <w:pPr>
          <w:pStyle w:val="Footer"/>
          <w:spacing w:after="240"/>
          <w:jc w:val="right"/>
        </w:pPr>
        <w:r w:rsidRPr="000305B7">
          <w:rPr>
            <w:sz w:val="18"/>
            <w:szCs w:val="18"/>
          </w:rPr>
          <w:fldChar w:fldCharType="begin"/>
        </w:r>
        <w:r w:rsidRPr="000305B7">
          <w:rPr>
            <w:sz w:val="18"/>
            <w:szCs w:val="18"/>
          </w:rPr>
          <w:instrText xml:space="preserve"> PAGE   \* MERGEFORMAT </w:instrText>
        </w:r>
        <w:r w:rsidRPr="000305B7">
          <w:rPr>
            <w:sz w:val="18"/>
            <w:szCs w:val="18"/>
          </w:rPr>
          <w:fldChar w:fldCharType="separate"/>
        </w:r>
        <w:r w:rsidRPr="000305B7">
          <w:rPr>
            <w:noProof/>
            <w:sz w:val="18"/>
            <w:szCs w:val="18"/>
          </w:rPr>
          <w:t>2</w:t>
        </w:r>
        <w:r w:rsidRPr="000305B7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E004" w14:textId="77777777" w:rsidR="007C5110" w:rsidRDefault="007C5110" w:rsidP="00564C18">
      <w:r>
        <w:separator/>
      </w:r>
    </w:p>
  </w:footnote>
  <w:footnote w:type="continuationSeparator" w:id="0">
    <w:p w14:paraId="5C6AD5FD" w14:textId="77777777" w:rsidR="007C5110" w:rsidRDefault="007C5110" w:rsidP="0056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7A3"/>
    <w:multiLevelType w:val="hybridMultilevel"/>
    <w:tmpl w:val="DE0CF48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BB30B92"/>
    <w:multiLevelType w:val="hybridMultilevel"/>
    <w:tmpl w:val="FB5CAC82"/>
    <w:lvl w:ilvl="0" w:tplc="D166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72664"/>
    <w:multiLevelType w:val="hybridMultilevel"/>
    <w:tmpl w:val="ECE23C96"/>
    <w:lvl w:ilvl="0" w:tplc="91DAF03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1" w:tplc="62167840">
      <w:numFmt w:val="bullet"/>
      <w:lvlText w:val=""/>
      <w:lvlJc w:val="left"/>
      <w:pPr>
        <w:ind w:left="909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CA84AD0">
      <w:numFmt w:val="bullet"/>
      <w:lvlText w:val="•"/>
      <w:lvlJc w:val="left"/>
      <w:pPr>
        <w:ind w:left="800" w:hanging="279"/>
      </w:pPr>
      <w:rPr>
        <w:rFonts w:hint="default"/>
        <w:lang w:val="en-US" w:eastAsia="en-US" w:bidi="ar-SA"/>
      </w:rPr>
    </w:lvl>
    <w:lvl w:ilvl="3" w:tplc="82E89906">
      <w:numFmt w:val="bullet"/>
      <w:lvlText w:val="•"/>
      <w:lvlJc w:val="left"/>
      <w:pPr>
        <w:ind w:left="1009" w:hanging="279"/>
      </w:pPr>
      <w:rPr>
        <w:rFonts w:hint="default"/>
        <w:lang w:val="en-US" w:eastAsia="en-US" w:bidi="ar-SA"/>
      </w:rPr>
    </w:lvl>
    <w:lvl w:ilvl="4" w:tplc="0134747E">
      <w:numFmt w:val="bullet"/>
      <w:lvlText w:val="•"/>
      <w:lvlJc w:val="left"/>
      <w:pPr>
        <w:ind w:left="1219" w:hanging="279"/>
      </w:pPr>
      <w:rPr>
        <w:rFonts w:hint="default"/>
        <w:lang w:val="en-US" w:eastAsia="en-US" w:bidi="ar-SA"/>
      </w:rPr>
    </w:lvl>
    <w:lvl w:ilvl="5" w:tplc="6608DA94">
      <w:numFmt w:val="bullet"/>
      <w:lvlText w:val="•"/>
      <w:lvlJc w:val="left"/>
      <w:pPr>
        <w:ind w:left="1429" w:hanging="279"/>
      </w:pPr>
      <w:rPr>
        <w:rFonts w:hint="default"/>
        <w:lang w:val="en-US" w:eastAsia="en-US" w:bidi="ar-SA"/>
      </w:rPr>
    </w:lvl>
    <w:lvl w:ilvl="6" w:tplc="E81AB636">
      <w:numFmt w:val="bullet"/>
      <w:lvlText w:val="•"/>
      <w:lvlJc w:val="left"/>
      <w:pPr>
        <w:ind w:left="1639" w:hanging="279"/>
      </w:pPr>
      <w:rPr>
        <w:rFonts w:hint="default"/>
        <w:lang w:val="en-US" w:eastAsia="en-US" w:bidi="ar-SA"/>
      </w:rPr>
    </w:lvl>
    <w:lvl w:ilvl="7" w:tplc="C5FE5044">
      <w:numFmt w:val="bullet"/>
      <w:lvlText w:val="•"/>
      <w:lvlJc w:val="left"/>
      <w:pPr>
        <w:ind w:left="1849" w:hanging="279"/>
      </w:pPr>
      <w:rPr>
        <w:rFonts w:hint="default"/>
        <w:lang w:val="en-US" w:eastAsia="en-US" w:bidi="ar-SA"/>
      </w:rPr>
    </w:lvl>
    <w:lvl w:ilvl="8" w:tplc="D80840D6">
      <w:numFmt w:val="bullet"/>
      <w:lvlText w:val="•"/>
      <w:lvlJc w:val="left"/>
      <w:pPr>
        <w:ind w:left="2059" w:hanging="279"/>
      </w:pPr>
      <w:rPr>
        <w:rFonts w:hint="default"/>
        <w:lang w:val="en-US" w:eastAsia="en-US" w:bidi="ar-SA"/>
      </w:rPr>
    </w:lvl>
  </w:abstractNum>
  <w:abstractNum w:abstractNumId="3" w15:restartNumberingAfterBreak="0">
    <w:nsid w:val="32FD3FE2"/>
    <w:multiLevelType w:val="hybridMultilevel"/>
    <w:tmpl w:val="07C8F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869DB"/>
    <w:multiLevelType w:val="multilevel"/>
    <w:tmpl w:val="1DE68532"/>
    <w:styleLink w:val="CurrentList1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CF85EC0"/>
    <w:multiLevelType w:val="hybridMultilevel"/>
    <w:tmpl w:val="3B42BF18"/>
    <w:lvl w:ilvl="0" w:tplc="11CAB5D6">
      <w:start w:val="1"/>
      <w:numFmt w:val="decimal"/>
      <w:lvlText w:val="%1."/>
      <w:lvlJc w:val="left"/>
      <w:pPr>
        <w:ind w:left="504" w:firstLine="1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E101AF7"/>
    <w:multiLevelType w:val="hybridMultilevel"/>
    <w:tmpl w:val="DB7A843C"/>
    <w:lvl w:ilvl="0" w:tplc="9B940E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70F6D"/>
    <w:multiLevelType w:val="hybridMultilevel"/>
    <w:tmpl w:val="F1F8667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721101617">
    <w:abstractNumId w:val="2"/>
  </w:num>
  <w:num w:numId="2" w16cid:durableId="457339519">
    <w:abstractNumId w:val="6"/>
  </w:num>
  <w:num w:numId="3" w16cid:durableId="1688749877">
    <w:abstractNumId w:val="5"/>
  </w:num>
  <w:num w:numId="4" w16cid:durableId="1686130333">
    <w:abstractNumId w:val="4"/>
  </w:num>
  <w:num w:numId="5" w16cid:durableId="998264046">
    <w:abstractNumId w:val="3"/>
  </w:num>
  <w:num w:numId="6" w16cid:durableId="2053535037">
    <w:abstractNumId w:val="7"/>
  </w:num>
  <w:num w:numId="7" w16cid:durableId="199174766">
    <w:abstractNumId w:val="1"/>
  </w:num>
  <w:num w:numId="8" w16cid:durableId="67824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BD"/>
    <w:rsid w:val="0000565D"/>
    <w:rsid w:val="00026FD4"/>
    <w:rsid w:val="000305B7"/>
    <w:rsid w:val="0003421B"/>
    <w:rsid w:val="00116484"/>
    <w:rsid w:val="00116AAE"/>
    <w:rsid w:val="0015428F"/>
    <w:rsid w:val="001903BD"/>
    <w:rsid w:val="00196EFC"/>
    <w:rsid w:val="001B2479"/>
    <w:rsid w:val="001C10F2"/>
    <w:rsid w:val="001C6D0D"/>
    <w:rsid w:val="00217E1B"/>
    <w:rsid w:val="002208E3"/>
    <w:rsid w:val="0023127B"/>
    <w:rsid w:val="00267FE9"/>
    <w:rsid w:val="00277AF4"/>
    <w:rsid w:val="002A082D"/>
    <w:rsid w:val="002F461E"/>
    <w:rsid w:val="0030336D"/>
    <w:rsid w:val="00304D44"/>
    <w:rsid w:val="003144B2"/>
    <w:rsid w:val="00317D16"/>
    <w:rsid w:val="00327AC4"/>
    <w:rsid w:val="0033062A"/>
    <w:rsid w:val="0036235B"/>
    <w:rsid w:val="003C17EC"/>
    <w:rsid w:val="003D1259"/>
    <w:rsid w:val="00400ECA"/>
    <w:rsid w:val="00412C30"/>
    <w:rsid w:val="00461850"/>
    <w:rsid w:val="004A7FA1"/>
    <w:rsid w:val="004A7FC2"/>
    <w:rsid w:val="004C19AC"/>
    <w:rsid w:val="004C63EE"/>
    <w:rsid w:val="00521E66"/>
    <w:rsid w:val="00522160"/>
    <w:rsid w:val="00546B52"/>
    <w:rsid w:val="0055672F"/>
    <w:rsid w:val="00564C18"/>
    <w:rsid w:val="0058236A"/>
    <w:rsid w:val="005A6443"/>
    <w:rsid w:val="005A7FC4"/>
    <w:rsid w:val="005C7E08"/>
    <w:rsid w:val="00624767"/>
    <w:rsid w:val="0062547D"/>
    <w:rsid w:val="006345A2"/>
    <w:rsid w:val="00681980"/>
    <w:rsid w:val="006E4905"/>
    <w:rsid w:val="006E781F"/>
    <w:rsid w:val="006F076D"/>
    <w:rsid w:val="00716F46"/>
    <w:rsid w:val="007C5110"/>
    <w:rsid w:val="008377DB"/>
    <w:rsid w:val="00841381"/>
    <w:rsid w:val="008424DF"/>
    <w:rsid w:val="00850903"/>
    <w:rsid w:val="008A6768"/>
    <w:rsid w:val="008E32B3"/>
    <w:rsid w:val="008F17E6"/>
    <w:rsid w:val="009112C0"/>
    <w:rsid w:val="00920937"/>
    <w:rsid w:val="0093480F"/>
    <w:rsid w:val="009566A6"/>
    <w:rsid w:val="009C2407"/>
    <w:rsid w:val="00A11551"/>
    <w:rsid w:val="00A209DC"/>
    <w:rsid w:val="00A21AA6"/>
    <w:rsid w:val="00A674D9"/>
    <w:rsid w:val="00A820CB"/>
    <w:rsid w:val="00A9312E"/>
    <w:rsid w:val="00AA5341"/>
    <w:rsid w:val="00AC392F"/>
    <w:rsid w:val="00AE203F"/>
    <w:rsid w:val="00AE4015"/>
    <w:rsid w:val="00AE4CD2"/>
    <w:rsid w:val="00B3253B"/>
    <w:rsid w:val="00B631DB"/>
    <w:rsid w:val="00BD69F3"/>
    <w:rsid w:val="00C133D2"/>
    <w:rsid w:val="00C247D2"/>
    <w:rsid w:val="00CB4ED6"/>
    <w:rsid w:val="00CC6280"/>
    <w:rsid w:val="00CD28F9"/>
    <w:rsid w:val="00CF634D"/>
    <w:rsid w:val="00D37C11"/>
    <w:rsid w:val="00D716EF"/>
    <w:rsid w:val="00D91BD3"/>
    <w:rsid w:val="00D971A5"/>
    <w:rsid w:val="00DA741B"/>
    <w:rsid w:val="00E00DD9"/>
    <w:rsid w:val="00E36904"/>
    <w:rsid w:val="00E40F07"/>
    <w:rsid w:val="00E4472F"/>
    <w:rsid w:val="00E47F4D"/>
    <w:rsid w:val="00E8385C"/>
    <w:rsid w:val="00E93557"/>
    <w:rsid w:val="00EB7EB5"/>
    <w:rsid w:val="00ED2445"/>
    <w:rsid w:val="00F01100"/>
    <w:rsid w:val="00F10350"/>
    <w:rsid w:val="00F13B07"/>
    <w:rsid w:val="00F41355"/>
    <w:rsid w:val="00FB4D8D"/>
    <w:rsid w:val="00F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187977"/>
  <w15:docId w15:val="{2EDA8EC1-5C2C-3247-AE3A-1414CBCC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CD28F9"/>
    <w:pPr>
      <w:spacing w:before="0" w:after="240" w:line="180" w:lineRule="auto"/>
      <w:ind w:left="0"/>
      <w:outlineLvl w:val="0"/>
    </w:pPr>
    <w:rPr>
      <w:rFonts w:ascii="Arial" w:hAnsi="Arial" w:cs="Arial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160"/>
    <w:pPr>
      <w:tabs>
        <w:tab w:val="left" w:pos="1350"/>
      </w:tabs>
      <w:spacing w:after="4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54"/>
      <w:ind w:left="120" w:right="3482"/>
    </w:pPr>
    <w:rPr>
      <w:rFonts w:ascii="Montserrat Black" w:eastAsia="Montserrat Black" w:hAnsi="Montserrat Black" w:cs="Montserrat Black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4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64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18"/>
    <w:rPr>
      <w:rFonts w:ascii="Arial" w:eastAsia="Arial" w:hAnsi="Arial" w:cs="Arial"/>
    </w:rPr>
  </w:style>
  <w:style w:type="numbering" w:customStyle="1" w:styleId="CurrentList1">
    <w:name w:val="Current List1"/>
    <w:uiPriority w:val="99"/>
    <w:rsid w:val="00716F46"/>
    <w:pPr>
      <w:numPr>
        <w:numId w:val="4"/>
      </w:numPr>
    </w:pPr>
  </w:style>
  <w:style w:type="character" w:styleId="PageNumber">
    <w:name w:val="page number"/>
    <w:basedOn w:val="DefaultParagraphFont"/>
    <w:uiPriority w:val="99"/>
    <w:semiHidden/>
    <w:unhideWhenUsed/>
    <w:rsid w:val="008377DB"/>
  </w:style>
  <w:style w:type="character" w:customStyle="1" w:styleId="Heading1Char">
    <w:name w:val="Heading 1 Char"/>
    <w:basedOn w:val="DefaultParagraphFont"/>
    <w:link w:val="Heading1"/>
    <w:uiPriority w:val="9"/>
    <w:rsid w:val="00CD28F9"/>
    <w:rPr>
      <w:rFonts w:ascii="Arial" w:eastAsia="Montserrat Black" w:hAnsi="Arial" w:cs="Arial"/>
      <w:b/>
      <w:bCs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674D9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522160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10" ma:contentTypeDescription="Create a new document." ma:contentTypeScope="" ma:versionID="9ffee32647bed0e03d923827c9d16bee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7cc425dbc909d5b07d14a146e61663c1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0BFA1-42A4-4120-BEE2-4CA14B64A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17196-94FE-4009-B468-D2E22E888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3ED93-0C5E-4370-9960-D85E5B11D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RHNTC: I&amp;E Medical Review Form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RHNTC: I&amp;E Medical Review Form</dc:title>
  <dc:creator>Angelique Croce</dc:creator>
  <cp:lastModifiedBy>David Vella</cp:lastModifiedBy>
  <cp:revision>64</cp:revision>
  <dcterms:created xsi:type="dcterms:W3CDTF">2025-01-31T16:35:00Z</dcterms:created>
  <dcterms:modified xsi:type="dcterms:W3CDTF">2025-03-25T19:05:00Z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2024-07-30T00:00:00Z</vt:filetime>
  </property>
  <property fmtid="{D5CDD505-2E9C-101B-9397-08002B2CF9AE}" pid="5" name="Producer">
    <vt:lpwstr>Adobe PDF Library 16.0</vt:lpwstr>
  </property>
  <property fmtid="{D5CDD505-2E9C-101B-9397-08002B2CF9AE}" pid="6" name="ContentTypeId">
    <vt:lpwstr>0x010100C3C5173460500B4E95D6E746241C127C</vt:lpwstr>
  </property>
</Properties>
</file>